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26007" w14:textId="77777777" w:rsidR="003C3A5E" w:rsidRPr="00B4320B" w:rsidRDefault="003C3A5E" w:rsidP="00585E9D">
      <w:pPr>
        <w:widowControl w:val="0"/>
        <w:suppressAutoHyphens/>
        <w:autoSpaceDE w:val="0"/>
        <w:autoSpaceDN w:val="0"/>
        <w:adjustRightInd w:val="0"/>
        <w:jc w:val="center"/>
        <w:rPr>
          <w:b/>
          <w:caps/>
          <w:sz w:val="22"/>
          <w:szCs w:val="22"/>
          <w:lang w:val="en-US"/>
        </w:rPr>
      </w:pPr>
    </w:p>
    <w:p w14:paraId="289AF0DE" w14:textId="77777777" w:rsidR="003C3A5E" w:rsidRPr="00B4320B" w:rsidRDefault="003C3A5E" w:rsidP="00585E9D">
      <w:pPr>
        <w:widowControl w:val="0"/>
        <w:suppressAutoHyphens/>
        <w:autoSpaceDE w:val="0"/>
        <w:autoSpaceDN w:val="0"/>
        <w:adjustRightInd w:val="0"/>
        <w:jc w:val="center"/>
        <w:rPr>
          <w:b/>
          <w:caps/>
          <w:sz w:val="22"/>
          <w:szCs w:val="22"/>
        </w:rPr>
      </w:pPr>
    </w:p>
    <w:p w14:paraId="5B174618" w14:textId="77777777" w:rsidR="0003737E" w:rsidRPr="00B4320B" w:rsidRDefault="0003737E" w:rsidP="00585E9D">
      <w:pPr>
        <w:widowControl w:val="0"/>
        <w:suppressAutoHyphens/>
        <w:autoSpaceDE w:val="0"/>
        <w:autoSpaceDN w:val="0"/>
        <w:adjustRightInd w:val="0"/>
        <w:jc w:val="center"/>
        <w:rPr>
          <w:b/>
          <w:caps/>
          <w:sz w:val="22"/>
          <w:szCs w:val="22"/>
        </w:rPr>
      </w:pPr>
      <w:r w:rsidRPr="00B4320B">
        <w:rPr>
          <w:b/>
          <w:caps/>
          <w:sz w:val="22"/>
          <w:szCs w:val="22"/>
        </w:rPr>
        <w:t>МИНИСТЕРСТВО образования красноярск</w:t>
      </w:r>
      <w:r w:rsidR="003C3A5E" w:rsidRPr="00B4320B">
        <w:rPr>
          <w:b/>
          <w:caps/>
          <w:sz w:val="22"/>
          <w:szCs w:val="22"/>
        </w:rPr>
        <w:t>ОГО</w:t>
      </w:r>
      <w:r w:rsidRPr="00B4320B">
        <w:rPr>
          <w:b/>
          <w:caps/>
          <w:sz w:val="22"/>
          <w:szCs w:val="22"/>
        </w:rPr>
        <w:t xml:space="preserve"> кра</w:t>
      </w:r>
      <w:r w:rsidR="003C3A5E" w:rsidRPr="00B4320B">
        <w:rPr>
          <w:b/>
          <w:caps/>
          <w:sz w:val="22"/>
          <w:szCs w:val="22"/>
        </w:rPr>
        <w:t>Я</w:t>
      </w:r>
    </w:p>
    <w:p w14:paraId="26E8F191" w14:textId="77777777" w:rsidR="0003737E" w:rsidRPr="00B4320B" w:rsidRDefault="0003737E" w:rsidP="00585E9D">
      <w:pPr>
        <w:widowControl w:val="0"/>
        <w:suppressAutoHyphens/>
        <w:autoSpaceDE w:val="0"/>
        <w:autoSpaceDN w:val="0"/>
        <w:adjustRightInd w:val="0"/>
        <w:jc w:val="center"/>
        <w:rPr>
          <w:b/>
          <w:caps/>
          <w:sz w:val="22"/>
          <w:szCs w:val="22"/>
        </w:rPr>
      </w:pPr>
    </w:p>
    <w:p w14:paraId="51882243" w14:textId="77777777" w:rsidR="0003737E" w:rsidRPr="00B4320B" w:rsidRDefault="0003737E" w:rsidP="00585E9D">
      <w:pPr>
        <w:widowControl w:val="0"/>
        <w:suppressAutoHyphens/>
        <w:autoSpaceDE w:val="0"/>
        <w:autoSpaceDN w:val="0"/>
        <w:adjustRightInd w:val="0"/>
        <w:jc w:val="center"/>
        <w:rPr>
          <w:b/>
          <w:caps/>
          <w:sz w:val="22"/>
          <w:szCs w:val="22"/>
        </w:rPr>
      </w:pPr>
      <w:r w:rsidRPr="00B4320B">
        <w:rPr>
          <w:b/>
          <w:caps/>
          <w:sz w:val="22"/>
          <w:szCs w:val="22"/>
        </w:rPr>
        <w:t>краевое государственное бюджетное профессиональноЕ образовательное учреждение</w:t>
      </w:r>
    </w:p>
    <w:p w14:paraId="6E975554" w14:textId="77777777" w:rsidR="0003737E" w:rsidRPr="00B4320B" w:rsidRDefault="008865EB" w:rsidP="00585E9D">
      <w:pPr>
        <w:widowControl w:val="0"/>
        <w:suppressAutoHyphens/>
        <w:autoSpaceDE w:val="0"/>
        <w:autoSpaceDN w:val="0"/>
        <w:adjustRightInd w:val="0"/>
        <w:jc w:val="center"/>
        <w:rPr>
          <w:b/>
          <w:caps/>
          <w:sz w:val="22"/>
          <w:szCs w:val="22"/>
        </w:rPr>
      </w:pPr>
      <w:r w:rsidRPr="00B4320B">
        <w:rPr>
          <w:b/>
          <w:caps/>
          <w:sz w:val="22"/>
          <w:szCs w:val="22"/>
        </w:rPr>
        <w:t xml:space="preserve">«ЭВЕНКИЙСКИЙ МНОГОПРОФИЛЬНЫЙ ТЕХНиКУМ» </w:t>
      </w:r>
    </w:p>
    <w:p w14:paraId="3EB1746C" w14:textId="77777777" w:rsidR="0003737E" w:rsidRPr="00B4320B" w:rsidRDefault="0003737E" w:rsidP="00585E9D">
      <w:pPr>
        <w:widowControl w:val="0"/>
        <w:suppressAutoHyphens/>
        <w:autoSpaceDE w:val="0"/>
        <w:autoSpaceDN w:val="0"/>
        <w:adjustRightInd w:val="0"/>
        <w:jc w:val="center"/>
      </w:pPr>
    </w:p>
    <w:p w14:paraId="38CC2548" w14:textId="77777777" w:rsidR="0003737E" w:rsidRPr="00B4320B" w:rsidRDefault="0003737E" w:rsidP="00585E9D">
      <w:pPr>
        <w:widowControl w:val="0"/>
        <w:suppressAutoHyphens/>
        <w:autoSpaceDE w:val="0"/>
        <w:autoSpaceDN w:val="0"/>
        <w:adjustRightInd w:val="0"/>
        <w:jc w:val="center"/>
      </w:pPr>
    </w:p>
    <w:p w14:paraId="0ABF1107" w14:textId="77777777" w:rsidR="0003737E" w:rsidRPr="00B4320B" w:rsidRDefault="0003737E" w:rsidP="00585E9D">
      <w:pPr>
        <w:widowControl w:val="0"/>
        <w:suppressAutoHyphens/>
        <w:autoSpaceDE w:val="0"/>
        <w:autoSpaceDN w:val="0"/>
        <w:adjustRightInd w:val="0"/>
        <w:jc w:val="center"/>
      </w:pPr>
    </w:p>
    <w:p w14:paraId="5EFCF329" w14:textId="77777777" w:rsidR="0003737E" w:rsidRPr="00B4320B" w:rsidRDefault="0003737E" w:rsidP="00585E9D">
      <w:pPr>
        <w:widowControl w:val="0"/>
        <w:suppressAutoHyphens/>
        <w:autoSpaceDE w:val="0"/>
        <w:autoSpaceDN w:val="0"/>
        <w:adjustRightInd w:val="0"/>
        <w:jc w:val="center"/>
      </w:pPr>
    </w:p>
    <w:tbl>
      <w:tblPr>
        <w:tblW w:w="10173" w:type="dxa"/>
        <w:tblLayout w:type="fixed"/>
        <w:tblLook w:val="00A0" w:firstRow="1" w:lastRow="0" w:firstColumn="1" w:lastColumn="0" w:noHBand="0" w:noVBand="0"/>
      </w:tblPr>
      <w:tblGrid>
        <w:gridCol w:w="4968"/>
        <w:gridCol w:w="5205"/>
      </w:tblGrid>
      <w:tr w:rsidR="0002414A" w:rsidRPr="00B4320B" w14:paraId="09A497C0" w14:textId="77777777" w:rsidTr="00470D65">
        <w:tc>
          <w:tcPr>
            <w:tcW w:w="4968" w:type="dxa"/>
          </w:tcPr>
          <w:p w14:paraId="29095FE3" w14:textId="77777777" w:rsidR="0003737E" w:rsidRPr="00B4320B" w:rsidRDefault="0003737E" w:rsidP="00585E9D">
            <w:pPr>
              <w:widowControl w:val="0"/>
              <w:suppressAutoHyphens/>
              <w:autoSpaceDE w:val="0"/>
              <w:autoSpaceDN w:val="0"/>
              <w:adjustRightInd w:val="0"/>
              <w:jc w:val="center"/>
            </w:pPr>
          </w:p>
          <w:p w14:paraId="67B041D5" w14:textId="77777777" w:rsidR="0003737E" w:rsidRPr="00B4320B" w:rsidRDefault="0003737E" w:rsidP="00585E9D">
            <w:pPr>
              <w:widowControl w:val="0"/>
              <w:suppressAutoHyphens/>
              <w:autoSpaceDE w:val="0"/>
              <w:autoSpaceDN w:val="0"/>
              <w:adjustRightInd w:val="0"/>
              <w:jc w:val="left"/>
              <w:rPr>
                <w:b/>
              </w:rPr>
            </w:pPr>
            <w:r w:rsidRPr="00B4320B">
              <w:rPr>
                <w:b/>
              </w:rPr>
              <w:t>СОГЛАСОВАНО</w:t>
            </w:r>
          </w:p>
          <w:p w14:paraId="6FDA7552" w14:textId="77777777" w:rsidR="007235C8" w:rsidRPr="00B4320B" w:rsidRDefault="000247CA" w:rsidP="00585E9D">
            <w:pPr>
              <w:widowControl w:val="0"/>
              <w:suppressAutoHyphens/>
              <w:autoSpaceDE w:val="0"/>
              <w:autoSpaceDN w:val="0"/>
              <w:adjustRightInd w:val="0"/>
              <w:jc w:val="left"/>
            </w:pPr>
            <w:r w:rsidRPr="00B4320B">
              <w:t xml:space="preserve">Руководитель департамента </w:t>
            </w:r>
          </w:p>
          <w:p w14:paraId="2AD3CF0A" w14:textId="77777777" w:rsidR="0003737E" w:rsidRPr="00B4320B" w:rsidRDefault="000247CA" w:rsidP="00585E9D">
            <w:pPr>
              <w:widowControl w:val="0"/>
              <w:suppressAutoHyphens/>
              <w:autoSpaceDE w:val="0"/>
              <w:autoSpaceDN w:val="0"/>
              <w:adjustRightInd w:val="0"/>
              <w:jc w:val="left"/>
            </w:pPr>
            <w:r w:rsidRPr="00B4320B">
              <w:t>по делам коренных малочисленных народов Севера Администрации ЭМР</w:t>
            </w:r>
          </w:p>
          <w:p w14:paraId="1ABA7D0A" w14:textId="77777777" w:rsidR="0003737E" w:rsidRPr="00B4320B" w:rsidRDefault="0003737E" w:rsidP="00585E9D">
            <w:pPr>
              <w:widowControl w:val="0"/>
              <w:suppressAutoHyphens/>
              <w:autoSpaceDE w:val="0"/>
              <w:autoSpaceDN w:val="0"/>
              <w:adjustRightInd w:val="0"/>
              <w:jc w:val="left"/>
            </w:pPr>
            <w:r w:rsidRPr="00B4320B">
              <w:t xml:space="preserve">_________ </w:t>
            </w:r>
            <w:r w:rsidR="000247CA" w:rsidRPr="00B4320B">
              <w:t>У.А. Джураева</w:t>
            </w:r>
          </w:p>
          <w:p w14:paraId="7F5BAA44" w14:textId="77777777" w:rsidR="0003737E" w:rsidRPr="00B4320B" w:rsidRDefault="0003737E" w:rsidP="00585E9D">
            <w:pPr>
              <w:widowControl w:val="0"/>
              <w:suppressAutoHyphens/>
              <w:autoSpaceDE w:val="0"/>
              <w:autoSpaceDN w:val="0"/>
              <w:adjustRightInd w:val="0"/>
              <w:jc w:val="left"/>
            </w:pPr>
          </w:p>
          <w:p w14:paraId="7A9FF766" w14:textId="4D9A531A" w:rsidR="0003737E" w:rsidRPr="00B4320B" w:rsidRDefault="0003737E" w:rsidP="00585E9D">
            <w:pPr>
              <w:widowControl w:val="0"/>
              <w:suppressAutoHyphens/>
              <w:autoSpaceDE w:val="0"/>
              <w:autoSpaceDN w:val="0"/>
              <w:adjustRightInd w:val="0"/>
              <w:jc w:val="left"/>
            </w:pPr>
            <w:r w:rsidRPr="00B4320B">
              <w:t>«_____»___________ 20</w:t>
            </w:r>
            <w:r w:rsidR="00A24F83" w:rsidRPr="00B4320B">
              <w:t>2</w:t>
            </w:r>
            <w:r w:rsidR="00B4320B" w:rsidRPr="00B4320B">
              <w:t>4</w:t>
            </w:r>
            <w:r w:rsidRPr="00B4320B">
              <w:t>год</w:t>
            </w:r>
          </w:p>
          <w:p w14:paraId="65E2F844" w14:textId="77777777" w:rsidR="0003737E" w:rsidRPr="00B4320B" w:rsidRDefault="0003737E" w:rsidP="00585E9D">
            <w:pPr>
              <w:widowControl w:val="0"/>
              <w:suppressAutoHyphens/>
              <w:autoSpaceDE w:val="0"/>
              <w:autoSpaceDN w:val="0"/>
              <w:adjustRightInd w:val="0"/>
              <w:jc w:val="left"/>
              <w:rPr>
                <w:b/>
              </w:rPr>
            </w:pPr>
          </w:p>
        </w:tc>
        <w:tc>
          <w:tcPr>
            <w:tcW w:w="5205" w:type="dxa"/>
          </w:tcPr>
          <w:tbl>
            <w:tblPr>
              <w:tblW w:w="6745" w:type="dxa"/>
              <w:tblLayout w:type="fixed"/>
              <w:tblLook w:val="00A0" w:firstRow="1" w:lastRow="0" w:firstColumn="1" w:lastColumn="0" w:noHBand="0" w:noVBand="0"/>
            </w:tblPr>
            <w:tblGrid>
              <w:gridCol w:w="419"/>
              <w:gridCol w:w="3613"/>
              <w:gridCol w:w="236"/>
              <w:gridCol w:w="183"/>
              <w:gridCol w:w="53"/>
              <w:gridCol w:w="183"/>
              <w:gridCol w:w="65"/>
              <w:gridCol w:w="171"/>
              <w:gridCol w:w="248"/>
              <w:gridCol w:w="234"/>
              <w:gridCol w:w="921"/>
              <w:gridCol w:w="419"/>
            </w:tblGrid>
            <w:tr w:rsidR="00B4320B" w:rsidRPr="00B4320B" w14:paraId="5D670BD1" w14:textId="77777777" w:rsidTr="007235C8">
              <w:trPr>
                <w:gridAfter w:val="1"/>
                <w:wAfter w:w="419" w:type="dxa"/>
                <w:trHeight w:val="405"/>
              </w:trPr>
              <w:tc>
                <w:tcPr>
                  <w:tcW w:w="4504" w:type="dxa"/>
                  <w:gridSpan w:val="5"/>
                  <w:tcBorders>
                    <w:top w:val="nil"/>
                    <w:left w:val="nil"/>
                    <w:bottom w:val="nil"/>
                    <w:right w:val="nil"/>
                  </w:tcBorders>
                  <w:noWrap/>
                  <w:vAlign w:val="bottom"/>
                </w:tcPr>
                <w:p w14:paraId="4F5B3E6A" w14:textId="77777777" w:rsidR="0003737E" w:rsidRPr="00B4320B" w:rsidRDefault="0003737E" w:rsidP="007235C8">
                  <w:pPr>
                    <w:ind w:firstLine="453"/>
                    <w:rPr>
                      <w:b/>
                      <w:bCs/>
                    </w:rPr>
                  </w:pPr>
                  <w:r w:rsidRPr="00B4320B">
                    <w:rPr>
                      <w:b/>
                      <w:bCs/>
                    </w:rPr>
                    <w:t xml:space="preserve">УТВЕРЖДАЮ </w:t>
                  </w:r>
                </w:p>
              </w:tc>
              <w:tc>
                <w:tcPr>
                  <w:tcW w:w="248" w:type="dxa"/>
                  <w:gridSpan w:val="2"/>
                  <w:tcBorders>
                    <w:top w:val="nil"/>
                    <w:left w:val="nil"/>
                    <w:bottom w:val="nil"/>
                    <w:right w:val="nil"/>
                  </w:tcBorders>
                  <w:noWrap/>
                  <w:vAlign w:val="bottom"/>
                </w:tcPr>
                <w:p w14:paraId="7A76500E" w14:textId="77777777" w:rsidR="0003737E" w:rsidRPr="00B4320B" w:rsidRDefault="0003737E" w:rsidP="00585E9D">
                  <w:pPr>
                    <w:rPr>
                      <w:b/>
                      <w:bCs/>
                    </w:rPr>
                  </w:pPr>
                </w:p>
              </w:tc>
              <w:tc>
                <w:tcPr>
                  <w:tcW w:w="1574" w:type="dxa"/>
                  <w:gridSpan w:val="4"/>
                  <w:tcBorders>
                    <w:top w:val="nil"/>
                    <w:left w:val="nil"/>
                    <w:bottom w:val="nil"/>
                    <w:right w:val="nil"/>
                  </w:tcBorders>
                  <w:noWrap/>
                  <w:vAlign w:val="bottom"/>
                </w:tcPr>
                <w:p w14:paraId="27EA2A57" w14:textId="77777777" w:rsidR="0003737E" w:rsidRPr="00B4320B" w:rsidRDefault="0003737E" w:rsidP="00585E9D">
                  <w:pPr>
                    <w:rPr>
                      <w:b/>
                      <w:bCs/>
                    </w:rPr>
                  </w:pPr>
                </w:p>
              </w:tc>
            </w:tr>
            <w:tr w:rsidR="00B4320B" w:rsidRPr="00B4320B" w14:paraId="0C036A0F" w14:textId="77777777" w:rsidTr="007235C8">
              <w:trPr>
                <w:gridBefore w:val="1"/>
                <w:wBefore w:w="419" w:type="dxa"/>
                <w:trHeight w:val="405"/>
              </w:trPr>
              <w:tc>
                <w:tcPr>
                  <w:tcW w:w="4032" w:type="dxa"/>
                  <w:gridSpan w:val="3"/>
                  <w:tcBorders>
                    <w:top w:val="nil"/>
                    <w:left w:val="nil"/>
                    <w:bottom w:val="nil"/>
                    <w:right w:val="nil"/>
                  </w:tcBorders>
                  <w:noWrap/>
                  <w:vAlign w:val="bottom"/>
                </w:tcPr>
                <w:p w14:paraId="553D4450" w14:textId="77777777" w:rsidR="0003737E" w:rsidRPr="00B4320B" w:rsidRDefault="00E92B5F" w:rsidP="00585E9D">
                  <w:r w:rsidRPr="00B4320B">
                    <w:t>Д</w:t>
                  </w:r>
                  <w:r w:rsidR="0003737E" w:rsidRPr="00B4320B">
                    <w:t xml:space="preserve">иректор КГБПОУ </w:t>
                  </w:r>
                </w:p>
                <w:p w14:paraId="2A72A6C7" w14:textId="77777777" w:rsidR="0003737E" w:rsidRPr="00B4320B" w:rsidRDefault="0003737E" w:rsidP="00585E9D">
                  <w:pPr>
                    <w:rPr>
                      <w:b/>
                      <w:i/>
                    </w:rPr>
                  </w:pPr>
                  <w:r w:rsidRPr="00B4320B">
                    <w:t>«Эвенкийский многопрофильный т</w:t>
                  </w:r>
                  <w:r w:rsidR="008865EB" w:rsidRPr="00B4320B">
                    <w:t>е</w:t>
                  </w:r>
                  <w:r w:rsidRPr="00B4320B">
                    <w:t>хникум»</w:t>
                  </w:r>
                </w:p>
              </w:tc>
              <w:tc>
                <w:tcPr>
                  <w:tcW w:w="236" w:type="dxa"/>
                  <w:gridSpan w:val="2"/>
                  <w:tcBorders>
                    <w:top w:val="nil"/>
                    <w:left w:val="nil"/>
                    <w:bottom w:val="nil"/>
                    <w:right w:val="nil"/>
                  </w:tcBorders>
                  <w:noWrap/>
                  <w:vAlign w:val="bottom"/>
                </w:tcPr>
                <w:p w14:paraId="0B74E17C" w14:textId="77777777" w:rsidR="0003737E" w:rsidRPr="00B4320B" w:rsidRDefault="0003737E" w:rsidP="00585E9D"/>
              </w:tc>
              <w:tc>
                <w:tcPr>
                  <w:tcW w:w="236" w:type="dxa"/>
                  <w:gridSpan w:val="2"/>
                  <w:tcBorders>
                    <w:top w:val="nil"/>
                    <w:left w:val="nil"/>
                    <w:bottom w:val="nil"/>
                    <w:right w:val="nil"/>
                  </w:tcBorders>
                  <w:noWrap/>
                  <w:vAlign w:val="bottom"/>
                </w:tcPr>
                <w:p w14:paraId="1DFB0693" w14:textId="77777777" w:rsidR="0003737E" w:rsidRPr="00B4320B" w:rsidRDefault="0003737E" w:rsidP="00585E9D"/>
              </w:tc>
              <w:tc>
                <w:tcPr>
                  <w:tcW w:w="248" w:type="dxa"/>
                  <w:tcBorders>
                    <w:top w:val="nil"/>
                    <w:left w:val="nil"/>
                    <w:bottom w:val="nil"/>
                    <w:right w:val="nil"/>
                  </w:tcBorders>
                  <w:noWrap/>
                  <w:vAlign w:val="bottom"/>
                </w:tcPr>
                <w:p w14:paraId="4237F58B" w14:textId="77777777" w:rsidR="0003737E" w:rsidRPr="00B4320B" w:rsidRDefault="0003737E" w:rsidP="00585E9D"/>
              </w:tc>
              <w:tc>
                <w:tcPr>
                  <w:tcW w:w="1574" w:type="dxa"/>
                  <w:gridSpan w:val="3"/>
                  <w:tcBorders>
                    <w:top w:val="nil"/>
                    <w:left w:val="nil"/>
                    <w:bottom w:val="nil"/>
                    <w:right w:val="nil"/>
                  </w:tcBorders>
                  <w:noWrap/>
                  <w:vAlign w:val="bottom"/>
                </w:tcPr>
                <w:p w14:paraId="77D39B8D" w14:textId="77777777" w:rsidR="0003737E" w:rsidRPr="00B4320B" w:rsidRDefault="0003737E" w:rsidP="00585E9D"/>
              </w:tc>
            </w:tr>
            <w:tr w:rsidR="00B4320B" w:rsidRPr="00B4320B" w14:paraId="337FE27E" w14:textId="77777777" w:rsidTr="007235C8">
              <w:trPr>
                <w:gridAfter w:val="1"/>
                <w:wAfter w:w="419" w:type="dxa"/>
                <w:trHeight w:val="405"/>
              </w:trPr>
              <w:tc>
                <w:tcPr>
                  <w:tcW w:w="6326" w:type="dxa"/>
                  <w:gridSpan w:val="11"/>
                  <w:tcBorders>
                    <w:top w:val="nil"/>
                    <w:left w:val="nil"/>
                    <w:bottom w:val="nil"/>
                    <w:right w:val="nil"/>
                  </w:tcBorders>
                  <w:noWrap/>
                  <w:vAlign w:val="bottom"/>
                </w:tcPr>
                <w:p w14:paraId="7A088269" w14:textId="77777777" w:rsidR="0003737E" w:rsidRPr="00B4320B" w:rsidRDefault="007235C8" w:rsidP="007235C8">
                  <w:pPr>
                    <w:ind w:firstLine="453"/>
                  </w:pPr>
                  <w:r w:rsidRPr="00B4320B">
                    <w:t>___</w:t>
                  </w:r>
                  <w:r w:rsidR="0003737E" w:rsidRPr="00B4320B">
                    <w:t xml:space="preserve">________ </w:t>
                  </w:r>
                  <w:r w:rsidR="000247CA" w:rsidRPr="00B4320B">
                    <w:t>Л.В.</w:t>
                  </w:r>
                  <w:r w:rsidR="00A24F83" w:rsidRPr="00B4320B">
                    <w:t xml:space="preserve"> </w:t>
                  </w:r>
                  <w:r w:rsidR="00E92B5F" w:rsidRPr="00B4320B">
                    <w:t>Паникаровская</w:t>
                  </w:r>
                  <w:r w:rsidR="00A24F83" w:rsidRPr="00B4320B">
                    <w:t xml:space="preserve"> </w:t>
                  </w:r>
                </w:p>
              </w:tc>
            </w:tr>
            <w:tr w:rsidR="00B4320B" w:rsidRPr="00B4320B" w14:paraId="40E45965" w14:textId="77777777" w:rsidTr="007235C8">
              <w:trPr>
                <w:gridAfter w:val="1"/>
                <w:wAfter w:w="419" w:type="dxa"/>
                <w:trHeight w:val="405"/>
              </w:trPr>
              <w:tc>
                <w:tcPr>
                  <w:tcW w:w="4032" w:type="dxa"/>
                  <w:gridSpan w:val="2"/>
                  <w:tcBorders>
                    <w:top w:val="nil"/>
                    <w:left w:val="nil"/>
                    <w:bottom w:val="nil"/>
                    <w:right w:val="nil"/>
                  </w:tcBorders>
                  <w:noWrap/>
                  <w:vAlign w:val="bottom"/>
                </w:tcPr>
                <w:p w14:paraId="4C20C86D" w14:textId="77777777" w:rsidR="008865EB" w:rsidRPr="00B4320B" w:rsidRDefault="008865EB" w:rsidP="007235C8">
                  <w:pPr>
                    <w:ind w:firstLine="453"/>
                  </w:pPr>
                </w:p>
                <w:p w14:paraId="20B5D078" w14:textId="3915B7E1" w:rsidR="0003737E" w:rsidRPr="00B4320B" w:rsidRDefault="0003737E" w:rsidP="007235C8">
                  <w:pPr>
                    <w:ind w:firstLine="453"/>
                  </w:pPr>
                  <w:r w:rsidRPr="00B4320B">
                    <w:t>«____»_____________ 20</w:t>
                  </w:r>
                  <w:r w:rsidR="00A24F83" w:rsidRPr="00B4320B">
                    <w:t>2</w:t>
                  </w:r>
                  <w:r w:rsidR="00B4320B" w:rsidRPr="00B4320B">
                    <w:t>4</w:t>
                  </w:r>
                  <w:r w:rsidRPr="00B4320B">
                    <w:t xml:space="preserve"> год</w:t>
                  </w:r>
                </w:p>
              </w:tc>
              <w:tc>
                <w:tcPr>
                  <w:tcW w:w="236" w:type="dxa"/>
                  <w:tcBorders>
                    <w:top w:val="nil"/>
                    <w:left w:val="nil"/>
                    <w:bottom w:val="nil"/>
                    <w:right w:val="nil"/>
                  </w:tcBorders>
                  <w:noWrap/>
                  <w:vAlign w:val="bottom"/>
                </w:tcPr>
                <w:p w14:paraId="7A0B6162" w14:textId="77777777" w:rsidR="0003737E" w:rsidRPr="00B4320B" w:rsidRDefault="0003737E" w:rsidP="00585E9D"/>
              </w:tc>
              <w:tc>
                <w:tcPr>
                  <w:tcW w:w="236" w:type="dxa"/>
                  <w:gridSpan w:val="2"/>
                  <w:tcBorders>
                    <w:top w:val="nil"/>
                    <w:left w:val="nil"/>
                    <w:bottom w:val="nil"/>
                    <w:right w:val="nil"/>
                  </w:tcBorders>
                  <w:noWrap/>
                  <w:vAlign w:val="bottom"/>
                </w:tcPr>
                <w:p w14:paraId="21A3EBFB" w14:textId="77777777" w:rsidR="0003737E" w:rsidRPr="00B4320B" w:rsidRDefault="0003737E" w:rsidP="00585E9D"/>
              </w:tc>
              <w:tc>
                <w:tcPr>
                  <w:tcW w:w="901" w:type="dxa"/>
                  <w:gridSpan w:val="5"/>
                  <w:tcBorders>
                    <w:top w:val="nil"/>
                    <w:left w:val="nil"/>
                    <w:bottom w:val="nil"/>
                    <w:right w:val="nil"/>
                  </w:tcBorders>
                  <w:noWrap/>
                  <w:vAlign w:val="bottom"/>
                </w:tcPr>
                <w:p w14:paraId="28A0CDEF" w14:textId="77777777" w:rsidR="0003737E" w:rsidRPr="00B4320B" w:rsidRDefault="0003737E" w:rsidP="00585E9D"/>
              </w:tc>
              <w:tc>
                <w:tcPr>
                  <w:tcW w:w="921" w:type="dxa"/>
                  <w:tcBorders>
                    <w:top w:val="nil"/>
                    <w:left w:val="nil"/>
                    <w:bottom w:val="nil"/>
                    <w:right w:val="nil"/>
                  </w:tcBorders>
                  <w:noWrap/>
                  <w:vAlign w:val="bottom"/>
                </w:tcPr>
                <w:p w14:paraId="3C0903D2" w14:textId="77777777" w:rsidR="0003737E" w:rsidRPr="00B4320B" w:rsidRDefault="0003737E" w:rsidP="00585E9D"/>
              </w:tc>
            </w:tr>
          </w:tbl>
          <w:p w14:paraId="134643D2" w14:textId="77777777" w:rsidR="0003737E" w:rsidRPr="00B4320B" w:rsidRDefault="0003737E" w:rsidP="00585E9D">
            <w:pPr>
              <w:widowControl w:val="0"/>
              <w:suppressAutoHyphens/>
              <w:autoSpaceDE w:val="0"/>
              <w:autoSpaceDN w:val="0"/>
              <w:adjustRightInd w:val="0"/>
              <w:jc w:val="center"/>
            </w:pPr>
          </w:p>
        </w:tc>
      </w:tr>
    </w:tbl>
    <w:p w14:paraId="0A5E46AB" w14:textId="77777777" w:rsidR="0003737E" w:rsidRPr="00B4320B" w:rsidRDefault="0003737E" w:rsidP="00585E9D">
      <w:pPr>
        <w:widowControl w:val="0"/>
        <w:suppressAutoHyphens/>
        <w:autoSpaceDE w:val="0"/>
        <w:autoSpaceDN w:val="0"/>
        <w:adjustRightInd w:val="0"/>
        <w:jc w:val="center"/>
      </w:pPr>
    </w:p>
    <w:p w14:paraId="5DC9BE26" w14:textId="77777777" w:rsidR="0003737E" w:rsidRPr="00B4320B" w:rsidRDefault="0003737E" w:rsidP="00585E9D">
      <w:pPr>
        <w:widowControl w:val="0"/>
        <w:suppressAutoHyphens/>
        <w:autoSpaceDE w:val="0"/>
        <w:autoSpaceDN w:val="0"/>
        <w:adjustRightInd w:val="0"/>
        <w:rPr>
          <w:lang w:val="en-US"/>
        </w:rPr>
      </w:pPr>
    </w:p>
    <w:p w14:paraId="1F90A235" w14:textId="77777777" w:rsidR="0003737E" w:rsidRPr="00B4320B" w:rsidRDefault="0003737E" w:rsidP="00585E9D">
      <w:pPr>
        <w:widowControl w:val="0"/>
        <w:suppressAutoHyphens/>
        <w:autoSpaceDE w:val="0"/>
        <w:autoSpaceDN w:val="0"/>
        <w:adjustRightInd w:val="0"/>
        <w:rPr>
          <w:lang w:val="en-US"/>
        </w:rPr>
      </w:pPr>
    </w:p>
    <w:p w14:paraId="0AAB7C09" w14:textId="77777777" w:rsidR="0003737E" w:rsidRPr="00B4320B" w:rsidRDefault="0003737E" w:rsidP="00585E9D">
      <w:pPr>
        <w:widowControl w:val="0"/>
        <w:suppressAutoHyphens/>
        <w:autoSpaceDE w:val="0"/>
        <w:autoSpaceDN w:val="0"/>
        <w:adjustRightInd w:val="0"/>
      </w:pPr>
    </w:p>
    <w:p w14:paraId="6FC22242" w14:textId="77777777" w:rsidR="00E92B5F" w:rsidRPr="00B4320B" w:rsidRDefault="00672505" w:rsidP="00E92B5F">
      <w:pPr>
        <w:jc w:val="center"/>
        <w:rPr>
          <w:b/>
          <w:bCs/>
          <w:sz w:val="28"/>
          <w:szCs w:val="28"/>
        </w:rPr>
      </w:pPr>
      <w:r w:rsidRPr="00B4320B">
        <w:rPr>
          <w:b/>
          <w:bCs/>
          <w:sz w:val="28"/>
          <w:szCs w:val="28"/>
        </w:rPr>
        <w:t xml:space="preserve">ОСНОВНАЯ </w:t>
      </w:r>
      <w:r w:rsidR="00E92B5F" w:rsidRPr="00B4320B">
        <w:rPr>
          <w:b/>
          <w:bCs/>
          <w:sz w:val="28"/>
          <w:szCs w:val="28"/>
        </w:rPr>
        <w:t>ОБРАЗОВАТЕЛЬНАЯ ПРОГРАММА</w:t>
      </w:r>
      <w:r w:rsidR="00E92B5F" w:rsidRPr="00B4320B">
        <w:rPr>
          <w:b/>
          <w:bCs/>
          <w:sz w:val="28"/>
          <w:szCs w:val="28"/>
        </w:rPr>
        <w:br/>
        <w:t>СРЕДНЕГО ПРОФЕССИОНАЛЬНОГО ОБРАЗОВАНИЯ</w:t>
      </w:r>
    </w:p>
    <w:p w14:paraId="05A938A3" w14:textId="77777777" w:rsidR="0003737E" w:rsidRPr="00B4320B" w:rsidRDefault="0003737E" w:rsidP="00585E9D">
      <w:pPr>
        <w:widowControl w:val="0"/>
        <w:suppressAutoHyphens/>
        <w:autoSpaceDE w:val="0"/>
        <w:autoSpaceDN w:val="0"/>
        <w:adjustRightInd w:val="0"/>
        <w:rPr>
          <w:caps/>
        </w:rPr>
      </w:pPr>
    </w:p>
    <w:p w14:paraId="47EE8607" w14:textId="77777777" w:rsidR="0003737E" w:rsidRPr="00B4320B" w:rsidRDefault="0003737E" w:rsidP="00585E9D">
      <w:pPr>
        <w:widowControl w:val="0"/>
        <w:suppressAutoHyphens/>
        <w:autoSpaceDE w:val="0"/>
        <w:autoSpaceDN w:val="0"/>
        <w:adjustRightInd w:val="0"/>
        <w:jc w:val="center"/>
        <w:rPr>
          <w:caps/>
        </w:rPr>
      </w:pPr>
    </w:p>
    <w:p w14:paraId="249898F4" w14:textId="77777777" w:rsidR="00E92B5F" w:rsidRPr="00B4320B" w:rsidRDefault="00E92B5F" w:rsidP="00E92B5F">
      <w:pPr>
        <w:jc w:val="center"/>
        <w:rPr>
          <w:b/>
        </w:rPr>
      </w:pPr>
      <w:r w:rsidRPr="00B4320B">
        <w:rPr>
          <w:b/>
        </w:rPr>
        <w:t>Уровень профессионального образования</w:t>
      </w:r>
    </w:p>
    <w:p w14:paraId="0D309D63" w14:textId="77777777" w:rsidR="00E92B5F" w:rsidRPr="00B4320B" w:rsidRDefault="00E92B5F" w:rsidP="00E92B5F">
      <w:pPr>
        <w:jc w:val="center"/>
      </w:pPr>
      <w:r w:rsidRPr="00B4320B">
        <w:t>Среднее профессиональное образование</w:t>
      </w:r>
    </w:p>
    <w:p w14:paraId="1D12A327" w14:textId="77777777" w:rsidR="00E92B5F" w:rsidRPr="00B4320B" w:rsidRDefault="00E92B5F" w:rsidP="00E92B5F">
      <w:pPr>
        <w:jc w:val="center"/>
        <w:rPr>
          <w:b/>
        </w:rPr>
      </w:pPr>
    </w:p>
    <w:p w14:paraId="6F09CDE1" w14:textId="77777777" w:rsidR="00E92B5F" w:rsidRPr="00B4320B" w:rsidRDefault="00E92B5F" w:rsidP="00E92B5F">
      <w:pPr>
        <w:jc w:val="center"/>
        <w:rPr>
          <w:b/>
        </w:rPr>
      </w:pPr>
      <w:r w:rsidRPr="00B4320B">
        <w:rPr>
          <w:b/>
        </w:rPr>
        <w:t>Образовательная программа</w:t>
      </w:r>
    </w:p>
    <w:p w14:paraId="662C3236" w14:textId="77777777" w:rsidR="00E92B5F" w:rsidRPr="00B4320B" w:rsidRDefault="00E92B5F" w:rsidP="00E92B5F">
      <w:pPr>
        <w:jc w:val="center"/>
        <w:rPr>
          <w:iCs/>
        </w:rPr>
      </w:pPr>
      <w:r w:rsidRPr="00B4320B">
        <w:rPr>
          <w:iCs/>
        </w:rPr>
        <w:t>подготовки квалифицированных рабочих</w:t>
      </w:r>
      <w:r w:rsidR="00672505" w:rsidRPr="00B4320B">
        <w:rPr>
          <w:iCs/>
        </w:rPr>
        <w:t xml:space="preserve">, </w:t>
      </w:r>
      <w:r w:rsidRPr="00B4320B">
        <w:rPr>
          <w:iCs/>
        </w:rPr>
        <w:t>служащих</w:t>
      </w:r>
    </w:p>
    <w:p w14:paraId="488F3D06" w14:textId="77777777" w:rsidR="00E92B5F" w:rsidRPr="00B4320B" w:rsidRDefault="00E92B5F" w:rsidP="00E92B5F">
      <w:pPr>
        <w:jc w:val="center"/>
        <w:rPr>
          <w:b/>
        </w:rPr>
      </w:pPr>
    </w:p>
    <w:p w14:paraId="3A24EF3D" w14:textId="77777777" w:rsidR="00E92B5F" w:rsidRPr="00B4320B" w:rsidRDefault="00E92B5F" w:rsidP="00E92B5F">
      <w:pPr>
        <w:jc w:val="center"/>
        <w:rPr>
          <w:b/>
        </w:rPr>
      </w:pPr>
    </w:p>
    <w:p w14:paraId="35FACBC1" w14:textId="77777777" w:rsidR="00E92B5F" w:rsidRPr="00B4320B" w:rsidRDefault="00E92B5F" w:rsidP="00E92B5F">
      <w:pPr>
        <w:jc w:val="center"/>
        <w:rPr>
          <w:b/>
          <w:bCs/>
        </w:rPr>
      </w:pPr>
      <w:r w:rsidRPr="00B4320B">
        <w:rPr>
          <w:b/>
        </w:rPr>
        <w:t xml:space="preserve">Профессия  </w:t>
      </w:r>
      <w:r w:rsidRPr="00B4320B">
        <w:rPr>
          <w:b/>
          <w:bCs/>
        </w:rPr>
        <w:t>35.01.21 Оленевод-механизатор</w:t>
      </w:r>
    </w:p>
    <w:p w14:paraId="716787B9" w14:textId="77777777" w:rsidR="00E92B5F" w:rsidRPr="00B4320B" w:rsidRDefault="00E92B5F" w:rsidP="00E92B5F">
      <w:pPr>
        <w:jc w:val="center"/>
        <w:rPr>
          <w:b/>
        </w:rPr>
      </w:pPr>
    </w:p>
    <w:p w14:paraId="2BCEB187" w14:textId="77777777" w:rsidR="00E92B5F" w:rsidRPr="00B4320B" w:rsidRDefault="00E92B5F" w:rsidP="00E92B5F">
      <w:pPr>
        <w:jc w:val="center"/>
        <w:rPr>
          <w:b/>
        </w:rPr>
      </w:pPr>
      <w:r w:rsidRPr="00B4320B">
        <w:rPr>
          <w:b/>
        </w:rPr>
        <w:t xml:space="preserve">Квалификация выпускника </w:t>
      </w:r>
    </w:p>
    <w:p w14:paraId="337D627C" w14:textId="77777777" w:rsidR="00E92B5F" w:rsidRPr="00B4320B" w:rsidRDefault="00E92B5F" w:rsidP="00E92B5F">
      <w:pPr>
        <w:jc w:val="center"/>
      </w:pPr>
      <w:r w:rsidRPr="00B4320B">
        <w:rPr>
          <w:b/>
        </w:rPr>
        <w:t xml:space="preserve">оленевод - водитель </w:t>
      </w:r>
      <w:proofErr w:type="spellStart"/>
      <w:r w:rsidRPr="00B4320B">
        <w:rPr>
          <w:b/>
        </w:rPr>
        <w:t>мототранспортных</w:t>
      </w:r>
      <w:proofErr w:type="spellEnd"/>
      <w:r w:rsidRPr="00B4320B">
        <w:rPr>
          <w:b/>
        </w:rPr>
        <w:t xml:space="preserve"> средств</w:t>
      </w:r>
    </w:p>
    <w:p w14:paraId="6C37EBBD" w14:textId="77777777" w:rsidR="0003737E" w:rsidRPr="00B4320B" w:rsidRDefault="0003737E" w:rsidP="00585E9D">
      <w:pPr>
        <w:widowControl w:val="0"/>
        <w:suppressAutoHyphens/>
        <w:autoSpaceDE w:val="0"/>
        <w:autoSpaceDN w:val="0"/>
        <w:adjustRightInd w:val="0"/>
      </w:pPr>
    </w:p>
    <w:p w14:paraId="385B9072" w14:textId="77777777" w:rsidR="0003737E" w:rsidRPr="00B4320B" w:rsidRDefault="0003737E" w:rsidP="00585E9D">
      <w:pPr>
        <w:widowControl w:val="0"/>
        <w:suppressAutoHyphens/>
        <w:autoSpaceDE w:val="0"/>
        <w:autoSpaceDN w:val="0"/>
        <w:adjustRightInd w:val="0"/>
        <w:ind w:firstLine="708"/>
        <w:rPr>
          <w:vertAlign w:val="superscript"/>
        </w:rPr>
      </w:pPr>
    </w:p>
    <w:p w14:paraId="2BC136B6" w14:textId="77777777" w:rsidR="0003737E" w:rsidRPr="00B4320B" w:rsidRDefault="0003737E" w:rsidP="00585E9D">
      <w:pPr>
        <w:widowControl w:val="0"/>
        <w:suppressAutoHyphens/>
      </w:pPr>
    </w:p>
    <w:p w14:paraId="2E5CC108" w14:textId="77777777" w:rsidR="0003737E" w:rsidRPr="00B4320B" w:rsidRDefault="008865EB" w:rsidP="00585E9D">
      <w:pPr>
        <w:widowControl w:val="0"/>
        <w:suppressAutoHyphens/>
      </w:pPr>
      <w:r w:rsidRPr="00B4320B">
        <w:t>Форма обучения: очная</w:t>
      </w:r>
    </w:p>
    <w:p w14:paraId="37660C60" w14:textId="77777777" w:rsidR="0003737E" w:rsidRPr="00B4320B" w:rsidRDefault="0003737E" w:rsidP="00585E9D">
      <w:pPr>
        <w:autoSpaceDE w:val="0"/>
        <w:autoSpaceDN w:val="0"/>
        <w:adjustRightInd w:val="0"/>
        <w:jc w:val="left"/>
      </w:pPr>
      <w:r w:rsidRPr="00B4320B">
        <w:t xml:space="preserve">Срок освоения:  </w:t>
      </w:r>
      <w:r w:rsidR="00FC14D0" w:rsidRPr="00B4320B">
        <w:t xml:space="preserve">2 года </w:t>
      </w:r>
      <w:r w:rsidRPr="00B4320B">
        <w:t xml:space="preserve"> 10 месяцев</w:t>
      </w:r>
    </w:p>
    <w:p w14:paraId="60F588C1" w14:textId="77777777" w:rsidR="0003737E" w:rsidRPr="00B4320B" w:rsidRDefault="0003737E" w:rsidP="00585E9D">
      <w:pPr>
        <w:widowControl w:val="0"/>
        <w:suppressAutoHyphens/>
      </w:pPr>
      <w:r w:rsidRPr="00B4320B">
        <w:t>На базе: среднего общего образования</w:t>
      </w:r>
    </w:p>
    <w:p w14:paraId="468C31B3" w14:textId="607DEB16" w:rsidR="00303A99" w:rsidRPr="00B4320B" w:rsidRDefault="006D4BF6" w:rsidP="001B2F80">
      <w:pPr>
        <w:widowControl w:val="0"/>
        <w:tabs>
          <w:tab w:val="left" w:pos="764"/>
        </w:tabs>
      </w:pPr>
      <w:r w:rsidRPr="00B4320B">
        <w:t xml:space="preserve">ФГОС СПО утвержден </w:t>
      </w:r>
      <w:r w:rsidR="00111888">
        <w:t xml:space="preserve">приказом </w:t>
      </w:r>
      <w:r w:rsidR="00303A99" w:rsidRPr="00B4320B">
        <w:t xml:space="preserve">Министерства образования и науки РФ от </w:t>
      </w:r>
      <w:r w:rsidR="001B2F80" w:rsidRPr="00B4320B">
        <w:t>0</w:t>
      </w:r>
      <w:r w:rsidR="00303A99" w:rsidRPr="00B4320B">
        <w:t>2</w:t>
      </w:r>
      <w:r w:rsidR="001B2F80" w:rsidRPr="00B4320B">
        <w:t>.08.</w:t>
      </w:r>
      <w:r w:rsidR="00303A99" w:rsidRPr="00B4320B">
        <w:t xml:space="preserve">2013 № 719 (с изменениями и дополнениями от </w:t>
      </w:r>
      <w:r w:rsidR="001B2F80" w:rsidRPr="00B4320B">
        <w:t>09.04.2015</w:t>
      </w:r>
      <w:r w:rsidR="00A24F83" w:rsidRPr="00B4320B">
        <w:t>, приказ</w:t>
      </w:r>
      <w:r w:rsidR="00A24666" w:rsidRPr="00B4320B">
        <w:t xml:space="preserve"> Министерство </w:t>
      </w:r>
      <w:r w:rsidR="001B2F80" w:rsidRPr="00B4320B">
        <w:t>Просвещения №450 от 13.07.2021</w:t>
      </w:r>
      <w:r w:rsidR="00A24F83" w:rsidRPr="00B4320B">
        <w:t xml:space="preserve"> </w:t>
      </w:r>
      <w:r w:rsidR="00303A99" w:rsidRPr="00B4320B">
        <w:t>)</w:t>
      </w:r>
    </w:p>
    <w:p w14:paraId="0B5B74DA" w14:textId="77777777" w:rsidR="0003737E" w:rsidRPr="00B4320B" w:rsidRDefault="0003737E" w:rsidP="00585E9D">
      <w:pPr>
        <w:widowControl w:val="0"/>
        <w:suppressAutoHyphens/>
      </w:pPr>
    </w:p>
    <w:p w14:paraId="4E9E73FC" w14:textId="77777777" w:rsidR="0003737E" w:rsidRPr="00B4320B" w:rsidRDefault="0003737E" w:rsidP="00585E9D">
      <w:pPr>
        <w:widowControl w:val="0"/>
        <w:suppressAutoHyphens/>
      </w:pPr>
    </w:p>
    <w:p w14:paraId="2FD46B81" w14:textId="77777777" w:rsidR="0003737E" w:rsidRPr="00B4320B" w:rsidRDefault="0003737E" w:rsidP="00585E9D">
      <w:pPr>
        <w:widowControl w:val="0"/>
        <w:suppressAutoHyphens/>
      </w:pPr>
    </w:p>
    <w:p w14:paraId="032D0F5B" w14:textId="77777777" w:rsidR="008865EB" w:rsidRPr="00B4320B" w:rsidRDefault="008865EB" w:rsidP="00585E9D">
      <w:pPr>
        <w:widowControl w:val="0"/>
        <w:suppressAutoHyphens/>
      </w:pPr>
    </w:p>
    <w:p w14:paraId="72B2C137" w14:textId="468AA925" w:rsidR="0003737E" w:rsidRPr="00B4320B" w:rsidRDefault="0003737E" w:rsidP="00585E9D">
      <w:pPr>
        <w:widowControl w:val="0"/>
        <w:suppressAutoHyphens/>
        <w:jc w:val="center"/>
        <w:rPr>
          <w:b/>
          <w:vertAlign w:val="superscript"/>
        </w:rPr>
      </w:pPr>
      <w:r w:rsidRPr="00B4320B">
        <w:rPr>
          <w:b/>
        </w:rPr>
        <w:t>Тура</w:t>
      </w:r>
      <w:r w:rsidR="00E92B5F" w:rsidRPr="00B4320B">
        <w:rPr>
          <w:b/>
        </w:rPr>
        <w:t>,</w:t>
      </w:r>
      <w:r w:rsidRPr="00B4320B">
        <w:rPr>
          <w:b/>
        </w:rPr>
        <w:t xml:space="preserve">   20</w:t>
      </w:r>
      <w:r w:rsidR="00A24F83" w:rsidRPr="00B4320B">
        <w:rPr>
          <w:b/>
        </w:rPr>
        <w:t>2</w:t>
      </w:r>
      <w:r w:rsidR="00B4320B" w:rsidRPr="00B4320B">
        <w:rPr>
          <w:b/>
        </w:rPr>
        <w:t>4</w:t>
      </w:r>
      <w:r w:rsidRPr="00B4320B">
        <w:rPr>
          <w:b/>
        </w:rPr>
        <w:t xml:space="preserve"> г.</w:t>
      </w:r>
    </w:p>
    <w:p w14:paraId="4EAB4CCC" w14:textId="77777777" w:rsidR="003E4A5F" w:rsidRPr="00B4320B" w:rsidRDefault="003E4A5F" w:rsidP="00585E9D">
      <w:pPr>
        <w:widowControl w:val="0"/>
        <w:suppressAutoHyphens/>
        <w:autoSpaceDE w:val="0"/>
        <w:autoSpaceDN w:val="0"/>
        <w:adjustRightInd w:val="0"/>
        <w:jc w:val="right"/>
        <w:rPr>
          <w:caps/>
        </w:rPr>
      </w:pPr>
    </w:p>
    <w:p w14:paraId="1CAE1B95" w14:textId="77777777" w:rsidR="006F1271" w:rsidRPr="00B4320B" w:rsidRDefault="006F1271" w:rsidP="00585E9D">
      <w:pPr>
        <w:widowControl w:val="0"/>
        <w:suppressAutoHyphens/>
        <w:rPr>
          <w:sz w:val="28"/>
          <w:szCs w:val="28"/>
        </w:rPr>
      </w:pPr>
    </w:p>
    <w:p w14:paraId="5E64E510" w14:textId="77777777" w:rsidR="00AF2BEB" w:rsidRPr="00B4320B" w:rsidRDefault="00643F04" w:rsidP="001B2F80">
      <w:pPr>
        <w:widowControl w:val="0"/>
        <w:tabs>
          <w:tab w:val="left" w:pos="764"/>
        </w:tabs>
      </w:pPr>
      <w:r w:rsidRPr="00B4320B">
        <w:t>О</w:t>
      </w:r>
      <w:r w:rsidR="003E4A5F" w:rsidRPr="00B4320B">
        <w:t>сновная профессиональная образовательная программа</w:t>
      </w:r>
      <w:r w:rsidR="003E4A5F" w:rsidRPr="00B4320B">
        <w:rPr>
          <w:caps/>
        </w:rPr>
        <w:t xml:space="preserve"> </w:t>
      </w:r>
      <w:r w:rsidR="003E4A5F" w:rsidRPr="00B4320B">
        <w:t>составлена на основе федерального государственного образовательного ст</w:t>
      </w:r>
      <w:r w:rsidR="003D7604" w:rsidRPr="00B4320B">
        <w:t>андарта</w:t>
      </w:r>
      <w:r w:rsidR="001C6E73" w:rsidRPr="00B4320B">
        <w:t xml:space="preserve"> среднего профессионального образования </w:t>
      </w:r>
      <w:r w:rsidR="003D7604" w:rsidRPr="00B4320B">
        <w:t xml:space="preserve">по профессии </w:t>
      </w:r>
      <w:r w:rsidR="004F4696" w:rsidRPr="00B4320B">
        <w:t xml:space="preserve">35.01.21 </w:t>
      </w:r>
      <w:r w:rsidR="00840857" w:rsidRPr="00B4320B">
        <w:t>Оленевод-механизатор</w:t>
      </w:r>
      <w:r w:rsidR="00AF2BEB" w:rsidRPr="00B4320B">
        <w:t>, утвержденного Министерством образования и науки РФ от 2 августа 2013 года № 719 (с изменениями и дополнениями от 9 апреля 2015г., приказ Министерство Просвещения №450 от 13.07.2021г. )</w:t>
      </w:r>
    </w:p>
    <w:p w14:paraId="5FB49105" w14:textId="77777777" w:rsidR="00840857" w:rsidRPr="00B4320B" w:rsidRDefault="00840857" w:rsidP="00585E9D">
      <w:pPr>
        <w:widowControl w:val="0"/>
        <w:suppressAutoHyphens/>
        <w:ind w:firstLine="284"/>
      </w:pPr>
    </w:p>
    <w:p w14:paraId="2D2C5079" w14:textId="77777777" w:rsidR="0073229B" w:rsidRPr="00B4320B" w:rsidRDefault="0073229B" w:rsidP="00585E9D">
      <w:pPr>
        <w:widowControl w:val="0"/>
        <w:suppressAutoHyphens/>
      </w:pPr>
    </w:p>
    <w:p w14:paraId="1817FBC4" w14:textId="77777777" w:rsidR="003E4A5F" w:rsidRPr="00B4320B" w:rsidRDefault="003E4A5F" w:rsidP="00585E9D">
      <w:pPr>
        <w:widowControl w:val="0"/>
        <w:suppressAutoHyphens/>
      </w:pPr>
      <w:r w:rsidRPr="00B4320B">
        <w:t>Разработчики:</w:t>
      </w:r>
    </w:p>
    <w:p w14:paraId="6B223E74" w14:textId="77777777" w:rsidR="00643F04" w:rsidRPr="00B4320B" w:rsidRDefault="00643F04" w:rsidP="00585E9D">
      <w:pPr>
        <w:widowControl w:val="0"/>
        <w:suppressAutoHyphens/>
      </w:pPr>
    </w:p>
    <w:p w14:paraId="1BC2E772" w14:textId="77777777" w:rsidR="00964B65" w:rsidRPr="00B4320B" w:rsidRDefault="00964B65" w:rsidP="00585E9D">
      <w:pPr>
        <w:widowControl w:val="0"/>
        <w:suppressAutoHyphens/>
      </w:pPr>
    </w:p>
    <w:p w14:paraId="1F35CB45" w14:textId="4187E64B" w:rsidR="001C6E73" w:rsidRPr="00B4320B" w:rsidRDefault="001C6E73" w:rsidP="00585E9D">
      <w:pPr>
        <w:widowControl w:val="0"/>
        <w:suppressAutoHyphens/>
      </w:pPr>
      <w:r w:rsidRPr="00B4320B">
        <w:t xml:space="preserve">- </w:t>
      </w:r>
      <w:r w:rsidR="00B4320B" w:rsidRPr="00B4320B">
        <w:t>Колосова Л.В.</w:t>
      </w:r>
      <w:r w:rsidR="00964B65" w:rsidRPr="00B4320B">
        <w:t>.</w:t>
      </w:r>
      <w:r w:rsidRPr="00B4320B">
        <w:t xml:space="preserve">, заместитель директора по </w:t>
      </w:r>
      <w:r w:rsidR="006B3FDA" w:rsidRPr="00B4320B">
        <w:t xml:space="preserve">учебно- </w:t>
      </w:r>
      <w:r w:rsidR="00964B65" w:rsidRPr="00B4320B">
        <w:t xml:space="preserve">производственной </w:t>
      </w:r>
      <w:r w:rsidRPr="00B4320B">
        <w:t xml:space="preserve">работе </w:t>
      </w:r>
      <w:r w:rsidR="00964B65" w:rsidRPr="00B4320B">
        <w:t>КГБПОУ «Эвенкийский многопрофильный техникум»;</w:t>
      </w:r>
    </w:p>
    <w:p w14:paraId="6DC3DB26" w14:textId="77777777" w:rsidR="001C6E73" w:rsidRPr="00B4320B" w:rsidRDefault="001C6E73" w:rsidP="00585E9D">
      <w:pPr>
        <w:widowControl w:val="0"/>
        <w:suppressAutoHyphens/>
      </w:pPr>
    </w:p>
    <w:p w14:paraId="0DBB2CC8" w14:textId="77777777" w:rsidR="00964B65" w:rsidRPr="00B4320B" w:rsidRDefault="001C6E73" w:rsidP="00585E9D">
      <w:pPr>
        <w:widowControl w:val="0"/>
        <w:suppressAutoHyphens/>
      </w:pPr>
      <w:r w:rsidRPr="00B4320B">
        <w:t xml:space="preserve">- </w:t>
      </w:r>
      <w:proofErr w:type="spellStart"/>
      <w:r w:rsidR="00E92B5F" w:rsidRPr="00B4320B">
        <w:t>Чапогир</w:t>
      </w:r>
      <w:proofErr w:type="spellEnd"/>
      <w:r w:rsidR="00E92B5F" w:rsidRPr="00B4320B">
        <w:t xml:space="preserve"> С.И.</w:t>
      </w:r>
      <w:r w:rsidR="00991C4F" w:rsidRPr="00B4320B">
        <w:t>,</w:t>
      </w:r>
      <w:r w:rsidR="00964B65" w:rsidRPr="00B4320B">
        <w:t xml:space="preserve"> </w:t>
      </w:r>
      <w:r w:rsidRPr="00B4320B">
        <w:t xml:space="preserve">преподаватель </w:t>
      </w:r>
      <w:r w:rsidR="004F4696" w:rsidRPr="00B4320B">
        <w:t xml:space="preserve">спецдисциплин </w:t>
      </w:r>
      <w:r w:rsidR="00964B65" w:rsidRPr="00B4320B">
        <w:t>КГБПОУ «Эвенкийский многопрофильный техникум»;</w:t>
      </w:r>
    </w:p>
    <w:p w14:paraId="60B19E64" w14:textId="77777777" w:rsidR="004F4696" w:rsidRPr="00B4320B" w:rsidRDefault="004F4696" w:rsidP="00585E9D">
      <w:pPr>
        <w:widowControl w:val="0"/>
        <w:suppressAutoHyphens/>
      </w:pPr>
    </w:p>
    <w:p w14:paraId="191642D7" w14:textId="77777777" w:rsidR="004F4696" w:rsidRPr="00B4320B" w:rsidRDefault="004F4696" w:rsidP="00585E9D">
      <w:pPr>
        <w:widowControl w:val="0"/>
        <w:suppressAutoHyphens/>
      </w:pPr>
      <w:r w:rsidRPr="00B4320B">
        <w:t>-Стрелкова В.Н. - преподаватель спецдисциплин КГБПОУ «Эвенкийский многопрофильный техни</w:t>
      </w:r>
      <w:r w:rsidR="00991C4F" w:rsidRPr="00B4320B">
        <w:t>кум», зам. ветеринарного врача.</w:t>
      </w:r>
    </w:p>
    <w:p w14:paraId="060EE3C9" w14:textId="77777777" w:rsidR="00964B65" w:rsidRPr="00B4320B" w:rsidRDefault="00964B65" w:rsidP="00585E9D">
      <w:pPr>
        <w:widowControl w:val="0"/>
        <w:suppressAutoHyphens/>
      </w:pPr>
    </w:p>
    <w:p w14:paraId="044559E9" w14:textId="77777777" w:rsidR="001C6E73" w:rsidRPr="00B4320B" w:rsidRDefault="001C6E73" w:rsidP="00585E9D">
      <w:pPr>
        <w:widowControl w:val="0"/>
        <w:suppressAutoHyphens/>
      </w:pPr>
    </w:p>
    <w:p w14:paraId="7396E27C" w14:textId="77777777" w:rsidR="00643F04" w:rsidRPr="00B4320B" w:rsidRDefault="00643F04" w:rsidP="00585E9D">
      <w:pPr>
        <w:widowControl w:val="0"/>
        <w:suppressAutoHyphens/>
      </w:pPr>
    </w:p>
    <w:p w14:paraId="7E7B9AA4" w14:textId="77777777" w:rsidR="003E4A5F" w:rsidRPr="00B4320B" w:rsidRDefault="003E4A5F" w:rsidP="00585E9D">
      <w:pPr>
        <w:widowControl w:val="0"/>
        <w:tabs>
          <w:tab w:val="left" w:pos="6420"/>
        </w:tabs>
        <w:suppressAutoHyphens/>
      </w:pPr>
    </w:p>
    <w:p w14:paraId="66E87F7C" w14:textId="77777777" w:rsidR="00643F04" w:rsidRPr="00B4320B" w:rsidRDefault="00643F04" w:rsidP="00585E9D">
      <w:pPr>
        <w:shd w:val="clear" w:color="auto" w:fill="FFFFFF"/>
      </w:pPr>
      <w:r w:rsidRPr="00B4320B">
        <w:t xml:space="preserve">Основная  профессиональная образовательная программа рассмотрена на заседаниях предметно-цикловых комиссий и утверждена на методическом совете </w:t>
      </w:r>
      <w:r w:rsidR="00964B65" w:rsidRPr="00B4320B">
        <w:t>КГБПОУ «Эвенки</w:t>
      </w:r>
      <w:r w:rsidR="00991C4F" w:rsidRPr="00B4320B">
        <w:t>йский многопрофильный техникум»</w:t>
      </w:r>
    </w:p>
    <w:p w14:paraId="006FA645" w14:textId="45D8064E" w:rsidR="00643F04" w:rsidRPr="00B4320B" w:rsidRDefault="00643F04" w:rsidP="00585E9D">
      <w:pPr>
        <w:widowControl w:val="0"/>
        <w:tabs>
          <w:tab w:val="left" w:pos="6420"/>
        </w:tabs>
        <w:suppressAutoHyphens/>
        <w:rPr>
          <w:u w:val="single"/>
        </w:rPr>
      </w:pPr>
      <w:r w:rsidRPr="00B4320B">
        <w:t>________________________________________</w:t>
      </w:r>
      <w:proofErr w:type="spellStart"/>
      <w:r w:rsidR="00B4320B" w:rsidRPr="00B4320B">
        <w:rPr>
          <w:u w:val="single"/>
        </w:rPr>
        <w:t>А.Н.Филиппов</w:t>
      </w:r>
      <w:proofErr w:type="spellEnd"/>
    </w:p>
    <w:p w14:paraId="564A5FF6" w14:textId="77777777" w:rsidR="003E4A5F" w:rsidRPr="00B4320B" w:rsidRDefault="003E4A5F" w:rsidP="00585E9D">
      <w:pPr>
        <w:widowControl w:val="0"/>
        <w:tabs>
          <w:tab w:val="left" w:pos="0"/>
        </w:tabs>
        <w:suppressAutoHyphens/>
        <w:rPr>
          <w:vertAlign w:val="superscript"/>
        </w:rPr>
      </w:pPr>
    </w:p>
    <w:p w14:paraId="7E50315D" w14:textId="77777777" w:rsidR="003E4A5F" w:rsidRPr="00B4320B" w:rsidRDefault="003E4A5F" w:rsidP="00585E9D">
      <w:pPr>
        <w:widowControl w:val="0"/>
        <w:tabs>
          <w:tab w:val="left" w:pos="0"/>
        </w:tabs>
        <w:suppressAutoHyphens/>
        <w:rPr>
          <w:vertAlign w:val="superscript"/>
        </w:rPr>
      </w:pPr>
      <w:r w:rsidRPr="00B4320B">
        <w:rPr>
          <w:vertAlign w:val="superscript"/>
        </w:rPr>
        <w:t xml:space="preserve"> </w:t>
      </w:r>
      <w:r w:rsidRPr="00B4320B">
        <w:rPr>
          <w:vertAlign w:val="superscript"/>
        </w:rPr>
        <w:tab/>
      </w:r>
      <w:r w:rsidRPr="00B4320B">
        <w:rPr>
          <w:vertAlign w:val="superscript"/>
        </w:rPr>
        <w:tab/>
      </w:r>
    </w:p>
    <w:p w14:paraId="6582AFA6" w14:textId="77777777" w:rsidR="003E4A5F" w:rsidRPr="00B4320B" w:rsidRDefault="003E4A5F" w:rsidP="00585E9D">
      <w:pPr>
        <w:widowControl w:val="0"/>
        <w:suppressAutoHyphens/>
      </w:pPr>
    </w:p>
    <w:p w14:paraId="61995EAD" w14:textId="77777777" w:rsidR="003E4A5F" w:rsidRPr="00B4320B" w:rsidRDefault="003E4A5F" w:rsidP="00585E9D">
      <w:pPr>
        <w:pStyle w:val="210"/>
        <w:suppressAutoHyphens/>
        <w:ind w:firstLine="0"/>
        <w:rPr>
          <w:vertAlign w:val="superscript"/>
        </w:rPr>
      </w:pPr>
      <w:r w:rsidRPr="00B4320B">
        <w:br w:type="page"/>
      </w:r>
    </w:p>
    <w:p w14:paraId="53D1F7DA" w14:textId="77777777" w:rsidR="00063BF5" w:rsidRPr="00B4320B" w:rsidRDefault="00063BF5" w:rsidP="00585E9D">
      <w:pPr>
        <w:widowControl w:val="0"/>
        <w:suppressAutoHyphens/>
        <w:autoSpaceDE w:val="0"/>
        <w:autoSpaceDN w:val="0"/>
        <w:adjustRightInd w:val="0"/>
        <w:jc w:val="center"/>
        <w:rPr>
          <w:b/>
        </w:rPr>
      </w:pPr>
    </w:p>
    <w:p w14:paraId="391E3A57" w14:textId="77777777" w:rsidR="00063BF5" w:rsidRPr="00B4320B" w:rsidRDefault="003E4A5F" w:rsidP="00585E9D">
      <w:pPr>
        <w:widowControl w:val="0"/>
        <w:suppressAutoHyphens/>
        <w:autoSpaceDE w:val="0"/>
        <w:autoSpaceDN w:val="0"/>
        <w:adjustRightInd w:val="0"/>
        <w:jc w:val="center"/>
        <w:rPr>
          <w:b/>
        </w:rPr>
      </w:pPr>
      <w:r w:rsidRPr="00B4320B">
        <w:rPr>
          <w:b/>
        </w:rPr>
        <w:t>СОДЕРЖАНИЕ</w:t>
      </w:r>
    </w:p>
    <w:p w14:paraId="57B0F4C5" w14:textId="77777777" w:rsidR="00063BF5" w:rsidRPr="00B4320B" w:rsidRDefault="00063BF5" w:rsidP="00585E9D">
      <w:pPr>
        <w:widowControl w:val="0"/>
        <w:suppressAutoHyphens/>
        <w:autoSpaceDE w:val="0"/>
        <w:autoSpaceDN w:val="0"/>
        <w:adjustRightInd w:val="0"/>
        <w:jc w:val="center"/>
        <w:rPr>
          <w:b/>
        </w:rPr>
      </w:pPr>
    </w:p>
    <w:p w14:paraId="3AAB0940" w14:textId="77777777" w:rsidR="00063BF5" w:rsidRPr="00B4320B" w:rsidRDefault="00063BF5" w:rsidP="00063BF5">
      <w:pPr>
        <w:widowControl w:val="0"/>
        <w:suppressAutoHyphens/>
        <w:autoSpaceDE w:val="0"/>
        <w:autoSpaceDN w:val="0"/>
        <w:adjustRightInd w:val="0"/>
        <w:jc w:val="left"/>
        <w:rPr>
          <w:b/>
        </w:rPr>
      </w:pPr>
    </w:p>
    <w:p w14:paraId="4E8EB45D" w14:textId="77777777" w:rsidR="00063BF5" w:rsidRPr="00B4320B" w:rsidRDefault="00063BF5" w:rsidP="00063BF5">
      <w:pPr>
        <w:pStyle w:val="3"/>
        <w:spacing w:before="0"/>
        <w:jc w:val="left"/>
        <w:rPr>
          <w:b w:val="0"/>
          <w:color w:val="auto"/>
        </w:rPr>
      </w:pPr>
      <w:r w:rsidRPr="00B4320B">
        <w:rPr>
          <w:b w:val="0"/>
          <w:color w:val="auto"/>
        </w:rPr>
        <w:t>1.Общие положения</w:t>
      </w:r>
    </w:p>
    <w:p w14:paraId="53AA4500" w14:textId="77777777" w:rsidR="00063BF5" w:rsidRPr="00B4320B" w:rsidRDefault="00063BF5" w:rsidP="00063BF5">
      <w:pPr>
        <w:pStyle w:val="4"/>
        <w:spacing w:before="0"/>
        <w:jc w:val="left"/>
        <w:rPr>
          <w:color w:val="auto"/>
        </w:rPr>
      </w:pPr>
      <w:r w:rsidRPr="00B4320B">
        <w:rPr>
          <w:color w:val="auto"/>
        </w:rPr>
        <w:t>Раздел 1. Общие положения</w:t>
      </w:r>
    </w:p>
    <w:p w14:paraId="4625FC72" w14:textId="542366D5" w:rsidR="00063BF5" w:rsidRPr="00B4320B" w:rsidRDefault="00063BF5" w:rsidP="00063BF5">
      <w:pPr>
        <w:pStyle w:val="1"/>
        <w:ind w:firstLine="0"/>
        <w:jc w:val="left"/>
      </w:pPr>
      <w:r w:rsidRPr="00B4320B">
        <w:t>1.2. Нормативные основания для разработки ООП:</w:t>
      </w:r>
    </w:p>
    <w:p w14:paraId="3A528D63" w14:textId="6D2CCC8C" w:rsidR="00063BF5" w:rsidRPr="00B4320B" w:rsidRDefault="00063BF5" w:rsidP="00063BF5">
      <w:pPr>
        <w:pStyle w:val="4"/>
        <w:spacing w:before="0"/>
        <w:jc w:val="left"/>
        <w:rPr>
          <w:b w:val="0"/>
          <w:color w:val="auto"/>
        </w:rPr>
      </w:pPr>
      <w:r w:rsidRPr="00B4320B">
        <w:rPr>
          <w:b w:val="0"/>
          <w:color w:val="auto"/>
        </w:rPr>
        <w:t>1.3. Перечень сокращений, используемых в тексте ООП:</w:t>
      </w:r>
    </w:p>
    <w:p w14:paraId="0C06DEFE" w14:textId="77777777" w:rsidR="00063BF5" w:rsidRPr="00B4320B" w:rsidRDefault="00063BF5" w:rsidP="00063BF5">
      <w:pPr>
        <w:pStyle w:val="3"/>
        <w:spacing w:before="0"/>
        <w:jc w:val="left"/>
        <w:rPr>
          <w:b w:val="0"/>
          <w:color w:val="auto"/>
        </w:rPr>
      </w:pPr>
    </w:p>
    <w:p w14:paraId="7EA56972" w14:textId="77777777" w:rsidR="00063BF5" w:rsidRPr="00B4320B" w:rsidRDefault="00063BF5" w:rsidP="00063BF5">
      <w:pPr>
        <w:pStyle w:val="3"/>
        <w:spacing w:before="0"/>
        <w:jc w:val="left"/>
        <w:rPr>
          <w:color w:val="auto"/>
        </w:rPr>
      </w:pPr>
      <w:r w:rsidRPr="00B4320B">
        <w:rPr>
          <w:color w:val="auto"/>
        </w:rPr>
        <w:t xml:space="preserve">Раздел 2. Общая характеристика образовательной программы </w:t>
      </w:r>
    </w:p>
    <w:p w14:paraId="2ACB3CF1" w14:textId="77777777" w:rsidR="00063BF5" w:rsidRPr="00B4320B" w:rsidRDefault="00063BF5" w:rsidP="00063BF5">
      <w:pPr>
        <w:pStyle w:val="1"/>
        <w:ind w:firstLine="0"/>
        <w:jc w:val="left"/>
      </w:pPr>
    </w:p>
    <w:p w14:paraId="51EDAD36" w14:textId="77777777" w:rsidR="00063BF5" w:rsidRPr="00B4320B" w:rsidRDefault="00063BF5" w:rsidP="00063BF5">
      <w:pPr>
        <w:pStyle w:val="1"/>
        <w:ind w:firstLine="0"/>
        <w:jc w:val="left"/>
        <w:rPr>
          <w:b/>
        </w:rPr>
      </w:pPr>
      <w:r w:rsidRPr="00B4320B">
        <w:rPr>
          <w:b/>
        </w:rPr>
        <w:t>Раздел 3. Характеристика профессиональной деятельности выпускника</w:t>
      </w:r>
    </w:p>
    <w:p w14:paraId="261ACB48" w14:textId="77777777" w:rsidR="00063BF5" w:rsidRPr="00B4320B" w:rsidRDefault="00063BF5" w:rsidP="00063BF5">
      <w:pPr>
        <w:suppressAutoHyphens/>
        <w:jc w:val="left"/>
      </w:pPr>
      <w:r w:rsidRPr="00B4320B">
        <w:rPr>
          <w:rStyle w:val="10"/>
        </w:rPr>
        <w:t>3.1. Область профессиональной деятельности выпускников</w:t>
      </w:r>
      <w:r w:rsidRPr="00B4320B">
        <w:rPr>
          <w:shd w:val="clear" w:color="auto" w:fill="FFFFFF"/>
        </w:rPr>
        <w:t xml:space="preserve"> </w:t>
      </w:r>
    </w:p>
    <w:p w14:paraId="6CF55AC0" w14:textId="77777777" w:rsidR="00063BF5" w:rsidRPr="00B4320B" w:rsidRDefault="00063BF5" w:rsidP="00063BF5">
      <w:pPr>
        <w:pStyle w:val="3"/>
        <w:spacing w:before="0"/>
        <w:jc w:val="left"/>
        <w:rPr>
          <w:b w:val="0"/>
          <w:color w:val="auto"/>
        </w:rPr>
      </w:pPr>
    </w:p>
    <w:p w14:paraId="1BA77089" w14:textId="77777777" w:rsidR="00063BF5" w:rsidRPr="00B4320B" w:rsidRDefault="00063BF5" w:rsidP="00063BF5">
      <w:pPr>
        <w:pStyle w:val="3"/>
        <w:spacing w:before="0"/>
        <w:jc w:val="left"/>
        <w:rPr>
          <w:color w:val="auto"/>
        </w:rPr>
      </w:pPr>
      <w:r w:rsidRPr="00B4320B">
        <w:rPr>
          <w:color w:val="auto"/>
        </w:rPr>
        <w:t>Раздел 4. Планируемые результаты освоения образовательной программы</w:t>
      </w:r>
    </w:p>
    <w:p w14:paraId="01950A1F" w14:textId="77777777" w:rsidR="00063BF5" w:rsidRPr="00B4320B" w:rsidRDefault="00063BF5" w:rsidP="00063BF5">
      <w:pPr>
        <w:pStyle w:val="1"/>
        <w:ind w:firstLine="0"/>
        <w:jc w:val="left"/>
      </w:pPr>
      <w:r w:rsidRPr="00B4320B">
        <w:t>4.1. Общие компетенции</w:t>
      </w:r>
    </w:p>
    <w:p w14:paraId="4DB1EC47" w14:textId="77777777" w:rsidR="00063BF5" w:rsidRPr="00B4320B" w:rsidRDefault="00063BF5" w:rsidP="00063BF5">
      <w:pPr>
        <w:pStyle w:val="1"/>
        <w:ind w:firstLine="0"/>
        <w:jc w:val="left"/>
      </w:pPr>
      <w:r w:rsidRPr="00B4320B">
        <w:t>4.2. Виды профессиональной деятельности и основные профессиональные компетенции выпускника:</w:t>
      </w:r>
    </w:p>
    <w:p w14:paraId="3DC22F4B" w14:textId="77777777" w:rsidR="00063BF5" w:rsidRPr="00B4320B" w:rsidRDefault="00063BF5" w:rsidP="00063BF5">
      <w:pPr>
        <w:pStyle w:val="3"/>
        <w:spacing w:before="0"/>
        <w:jc w:val="left"/>
        <w:rPr>
          <w:b w:val="0"/>
          <w:color w:val="auto"/>
        </w:rPr>
      </w:pPr>
    </w:p>
    <w:p w14:paraId="5D9D2AD5" w14:textId="77777777" w:rsidR="00063BF5" w:rsidRPr="00B4320B" w:rsidRDefault="00063BF5" w:rsidP="00063BF5">
      <w:pPr>
        <w:pStyle w:val="3"/>
        <w:spacing w:before="0"/>
        <w:jc w:val="left"/>
        <w:rPr>
          <w:color w:val="auto"/>
        </w:rPr>
      </w:pPr>
      <w:r w:rsidRPr="00B4320B">
        <w:rPr>
          <w:color w:val="auto"/>
        </w:rPr>
        <w:t>Раздел 5. Требования к структуре программы подготовки квалифицированных рабочих, служащих</w:t>
      </w:r>
    </w:p>
    <w:p w14:paraId="71811E5E" w14:textId="6AB00886" w:rsidR="00063BF5" w:rsidRPr="00B4320B" w:rsidRDefault="00063BF5" w:rsidP="00063BF5">
      <w:pPr>
        <w:pStyle w:val="1"/>
        <w:ind w:firstLine="0"/>
        <w:jc w:val="left"/>
      </w:pPr>
      <w:r w:rsidRPr="00B4320B">
        <w:rPr>
          <w:rStyle w:val="36"/>
          <w:bCs/>
          <w:sz w:val="24"/>
          <w:szCs w:val="24"/>
        </w:rPr>
        <w:t>5.1.Структура ООП</w:t>
      </w:r>
    </w:p>
    <w:p w14:paraId="0176F90F" w14:textId="7E43EBA5" w:rsidR="00063BF5" w:rsidRPr="00B4320B" w:rsidRDefault="00063BF5" w:rsidP="00063BF5">
      <w:pPr>
        <w:pStyle w:val="1"/>
        <w:ind w:firstLine="0"/>
        <w:jc w:val="left"/>
      </w:pPr>
      <w:r w:rsidRPr="00B4320B">
        <w:rPr>
          <w:rStyle w:val="36"/>
          <w:bCs/>
          <w:sz w:val="24"/>
          <w:szCs w:val="24"/>
        </w:rPr>
        <w:t>5.2.Особенности ООП:</w:t>
      </w:r>
    </w:p>
    <w:p w14:paraId="4C3D6022" w14:textId="77777777" w:rsidR="00063BF5" w:rsidRPr="00B4320B" w:rsidRDefault="00063BF5" w:rsidP="00063BF5">
      <w:pPr>
        <w:pStyle w:val="1"/>
        <w:ind w:firstLine="0"/>
        <w:jc w:val="left"/>
        <w:rPr>
          <w:rStyle w:val="36"/>
          <w:bCs/>
          <w:sz w:val="24"/>
          <w:szCs w:val="24"/>
        </w:rPr>
      </w:pPr>
      <w:r w:rsidRPr="00B4320B">
        <w:rPr>
          <w:rStyle w:val="36"/>
          <w:bCs/>
          <w:sz w:val="24"/>
          <w:szCs w:val="24"/>
        </w:rPr>
        <w:t>5.3.Требования к абитуриенту</w:t>
      </w:r>
    </w:p>
    <w:p w14:paraId="699DCE38" w14:textId="77777777" w:rsidR="00063BF5" w:rsidRPr="00B4320B" w:rsidRDefault="00063BF5" w:rsidP="00063BF5"/>
    <w:p w14:paraId="65FD25CA" w14:textId="77777777" w:rsidR="00063BF5" w:rsidRPr="00B4320B" w:rsidRDefault="00063BF5" w:rsidP="00063BF5">
      <w:pPr>
        <w:pStyle w:val="3"/>
        <w:spacing w:before="0"/>
        <w:jc w:val="left"/>
        <w:rPr>
          <w:color w:val="auto"/>
        </w:rPr>
      </w:pPr>
      <w:r w:rsidRPr="00B4320B">
        <w:rPr>
          <w:color w:val="auto"/>
        </w:rPr>
        <w:t xml:space="preserve">Раздел 6.  Требования </w:t>
      </w:r>
      <w:r w:rsidR="0087421C" w:rsidRPr="00B4320B">
        <w:rPr>
          <w:color w:val="auto"/>
        </w:rPr>
        <w:t>к</w:t>
      </w:r>
      <w:r w:rsidRPr="00B4320B">
        <w:rPr>
          <w:color w:val="auto"/>
        </w:rPr>
        <w:t xml:space="preserve"> результат</w:t>
      </w:r>
      <w:r w:rsidR="0087421C" w:rsidRPr="00B4320B">
        <w:rPr>
          <w:color w:val="auto"/>
        </w:rPr>
        <w:t>ам</w:t>
      </w:r>
      <w:r w:rsidRPr="00B4320B">
        <w:rPr>
          <w:color w:val="auto"/>
        </w:rPr>
        <w:t xml:space="preserve">  освоения программы подготовки квалифицированных рабочих, служащих.</w:t>
      </w:r>
    </w:p>
    <w:p w14:paraId="3B9FA25B" w14:textId="77777777" w:rsidR="00063BF5" w:rsidRPr="00B4320B" w:rsidRDefault="00063BF5" w:rsidP="00063BF5">
      <w:pPr>
        <w:pStyle w:val="1"/>
        <w:ind w:firstLine="0"/>
        <w:jc w:val="left"/>
      </w:pPr>
      <w:r w:rsidRPr="00B4320B">
        <w:t xml:space="preserve">6.1.Учебный план. </w:t>
      </w:r>
    </w:p>
    <w:p w14:paraId="76244D14" w14:textId="77777777" w:rsidR="00063BF5" w:rsidRPr="00B4320B" w:rsidRDefault="00063BF5" w:rsidP="00063BF5">
      <w:pPr>
        <w:pStyle w:val="1"/>
        <w:ind w:firstLine="0"/>
        <w:jc w:val="left"/>
      </w:pPr>
      <w:r w:rsidRPr="00B4320B">
        <w:t>6.2.Организация учебного процесса и режим занятий</w:t>
      </w:r>
    </w:p>
    <w:p w14:paraId="69ADF82A" w14:textId="7AC7AD60" w:rsidR="00063BF5" w:rsidRPr="00B4320B" w:rsidRDefault="00063BF5" w:rsidP="00063BF5">
      <w:pPr>
        <w:pStyle w:val="1"/>
        <w:ind w:firstLine="0"/>
        <w:jc w:val="left"/>
      </w:pPr>
      <w:r w:rsidRPr="00B4320B">
        <w:t>6.3.Формирование вариативной части ООП</w:t>
      </w:r>
    </w:p>
    <w:p w14:paraId="521665DB" w14:textId="77777777" w:rsidR="00063BF5" w:rsidRPr="00B4320B" w:rsidRDefault="00063BF5" w:rsidP="00063BF5">
      <w:pPr>
        <w:pStyle w:val="1"/>
        <w:ind w:firstLine="0"/>
        <w:jc w:val="left"/>
      </w:pPr>
      <w:r w:rsidRPr="00B4320B">
        <w:t>6.4.Программы дисциплин общепрофессионального цикла</w:t>
      </w:r>
    </w:p>
    <w:p w14:paraId="404E7367" w14:textId="77777777" w:rsidR="00063BF5" w:rsidRPr="00B4320B" w:rsidRDefault="00063BF5" w:rsidP="00063BF5">
      <w:pPr>
        <w:pStyle w:val="1"/>
        <w:ind w:firstLine="0"/>
        <w:jc w:val="left"/>
      </w:pPr>
      <w:r w:rsidRPr="00B4320B">
        <w:t>6.5.Программы дисциплин профессиональных модулей</w:t>
      </w:r>
    </w:p>
    <w:p w14:paraId="1CADFF07" w14:textId="77777777" w:rsidR="00063BF5" w:rsidRPr="00B4320B" w:rsidRDefault="00063BF5" w:rsidP="00063BF5">
      <w:pPr>
        <w:pStyle w:val="1"/>
        <w:ind w:firstLine="0"/>
        <w:jc w:val="left"/>
      </w:pPr>
      <w:r w:rsidRPr="00B4320B">
        <w:t>6.6.Программы учебной и производственной практи</w:t>
      </w:r>
      <w:r w:rsidR="00991C4F" w:rsidRPr="00B4320B">
        <w:t>к</w:t>
      </w:r>
    </w:p>
    <w:p w14:paraId="5A1D6364" w14:textId="77777777" w:rsidR="00063BF5" w:rsidRPr="00B4320B" w:rsidRDefault="00063BF5" w:rsidP="00063BF5"/>
    <w:p w14:paraId="347AE7D8" w14:textId="77777777" w:rsidR="00063BF5" w:rsidRPr="00B4320B" w:rsidRDefault="00063BF5" w:rsidP="00063BF5">
      <w:pPr>
        <w:pStyle w:val="3"/>
        <w:spacing w:before="0"/>
        <w:jc w:val="left"/>
        <w:rPr>
          <w:i/>
          <w:color w:val="auto"/>
        </w:rPr>
      </w:pPr>
      <w:r w:rsidRPr="00B4320B">
        <w:rPr>
          <w:color w:val="auto"/>
        </w:rPr>
        <w:t>7. Требования к условиям реализации программы подготовки квалифицированных рабочих, служащих</w:t>
      </w:r>
    </w:p>
    <w:p w14:paraId="6A1D0E40" w14:textId="77777777" w:rsidR="00063BF5" w:rsidRPr="00B4320B" w:rsidRDefault="00063BF5" w:rsidP="00063BF5">
      <w:pPr>
        <w:pStyle w:val="1"/>
        <w:ind w:firstLine="0"/>
        <w:jc w:val="left"/>
      </w:pPr>
      <w:r w:rsidRPr="00B4320B">
        <w:t>7.1. Учебно-методическое обеспечение образовательного процесса</w:t>
      </w:r>
    </w:p>
    <w:p w14:paraId="77B8A3B5" w14:textId="59533256" w:rsidR="00063BF5" w:rsidRPr="00B4320B" w:rsidRDefault="00063BF5" w:rsidP="00063BF5">
      <w:pPr>
        <w:pStyle w:val="1"/>
        <w:ind w:firstLine="0"/>
        <w:jc w:val="left"/>
      </w:pPr>
      <w:r w:rsidRPr="00B4320B">
        <w:t>7.2. Кадровое обеспечение реализации ООП</w:t>
      </w:r>
    </w:p>
    <w:p w14:paraId="016D5DA1" w14:textId="77777777" w:rsidR="00063BF5" w:rsidRPr="00B4320B" w:rsidRDefault="00063BF5" w:rsidP="00063BF5">
      <w:pPr>
        <w:pStyle w:val="1"/>
        <w:ind w:firstLine="0"/>
        <w:jc w:val="left"/>
      </w:pPr>
      <w:r w:rsidRPr="00B4320B">
        <w:t>7.3. Материально-техническое обеспечение учебного процесса</w:t>
      </w:r>
    </w:p>
    <w:p w14:paraId="5BAD9B2A" w14:textId="77777777" w:rsidR="00063BF5" w:rsidRPr="00B4320B" w:rsidRDefault="00063BF5" w:rsidP="00063BF5">
      <w:pPr>
        <w:pStyle w:val="3"/>
        <w:spacing w:before="0"/>
        <w:jc w:val="left"/>
        <w:rPr>
          <w:b w:val="0"/>
          <w:color w:val="auto"/>
        </w:rPr>
      </w:pPr>
    </w:p>
    <w:p w14:paraId="2E268482" w14:textId="77777777" w:rsidR="00063BF5" w:rsidRPr="00B4320B" w:rsidRDefault="00063BF5" w:rsidP="00063BF5">
      <w:pPr>
        <w:pStyle w:val="3"/>
        <w:tabs>
          <w:tab w:val="left" w:pos="3894"/>
        </w:tabs>
        <w:spacing w:before="0"/>
        <w:jc w:val="left"/>
        <w:rPr>
          <w:color w:val="auto"/>
        </w:rPr>
      </w:pPr>
      <w:r w:rsidRPr="00B4320B">
        <w:rPr>
          <w:color w:val="auto"/>
        </w:rPr>
        <w:t>8. Оценка результатов освоения основной профессиональной образовательной программы</w:t>
      </w:r>
    </w:p>
    <w:p w14:paraId="16B643E6" w14:textId="77777777" w:rsidR="00063BF5" w:rsidRPr="00B4320B" w:rsidRDefault="00063BF5" w:rsidP="00063BF5">
      <w:pPr>
        <w:pStyle w:val="1"/>
        <w:ind w:firstLine="0"/>
        <w:jc w:val="left"/>
      </w:pPr>
      <w:r w:rsidRPr="00B4320B">
        <w:t>8.1. Контроль и оценка  достижений обучающихся</w:t>
      </w:r>
    </w:p>
    <w:p w14:paraId="69578BC5" w14:textId="77777777" w:rsidR="0087421C" w:rsidRPr="00B4320B" w:rsidRDefault="00063BF5" w:rsidP="00063BF5">
      <w:pPr>
        <w:pStyle w:val="1"/>
        <w:ind w:firstLine="0"/>
        <w:jc w:val="left"/>
        <w:rPr>
          <w:smallCaps/>
        </w:rPr>
      </w:pPr>
      <w:r w:rsidRPr="00B4320B">
        <w:t xml:space="preserve">8.2 Порядок выполнения и защиты выпускной квалификационной работы  </w:t>
      </w:r>
      <w:r w:rsidRPr="00B4320B">
        <w:rPr>
          <w:smallCaps/>
        </w:rPr>
        <w:t xml:space="preserve"> </w:t>
      </w:r>
    </w:p>
    <w:p w14:paraId="5E99EDC4" w14:textId="77777777" w:rsidR="00063BF5" w:rsidRPr="00B4320B" w:rsidRDefault="00063BF5" w:rsidP="00063BF5">
      <w:pPr>
        <w:pStyle w:val="1"/>
        <w:ind w:firstLine="0"/>
        <w:jc w:val="left"/>
      </w:pPr>
      <w:r w:rsidRPr="00B4320B">
        <w:rPr>
          <w:smallCaps/>
        </w:rPr>
        <w:t xml:space="preserve">8.3. </w:t>
      </w:r>
      <w:r w:rsidRPr="00B4320B">
        <w:t>Организация государственной итоговой аттестации</w:t>
      </w:r>
    </w:p>
    <w:p w14:paraId="524352F1" w14:textId="77777777" w:rsidR="0087421C" w:rsidRPr="00B4320B" w:rsidRDefault="0087421C" w:rsidP="00585E9D">
      <w:pPr>
        <w:widowControl w:val="0"/>
        <w:suppressAutoHyphens/>
        <w:autoSpaceDE w:val="0"/>
        <w:autoSpaceDN w:val="0"/>
        <w:adjustRightInd w:val="0"/>
        <w:rPr>
          <w:b/>
        </w:rPr>
      </w:pPr>
    </w:p>
    <w:p w14:paraId="7BD1C01D" w14:textId="77777777" w:rsidR="0087421C" w:rsidRPr="00B4320B" w:rsidRDefault="003E4A5F" w:rsidP="00585E9D">
      <w:pPr>
        <w:widowControl w:val="0"/>
        <w:suppressAutoHyphens/>
        <w:autoSpaceDE w:val="0"/>
        <w:autoSpaceDN w:val="0"/>
        <w:adjustRightInd w:val="0"/>
        <w:rPr>
          <w:b/>
        </w:rPr>
      </w:pPr>
      <w:r w:rsidRPr="00B4320B">
        <w:rPr>
          <w:b/>
        </w:rPr>
        <w:t xml:space="preserve">Приложения: </w:t>
      </w:r>
    </w:p>
    <w:p w14:paraId="38C40D33" w14:textId="77777777" w:rsidR="0087421C" w:rsidRPr="00B4320B" w:rsidRDefault="0087421C" w:rsidP="00585E9D">
      <w:pPr>
        <w:widowControl w:val="0"/>
        <w:suppressAutoHyphens/>
        <w:autoSpaceDE w:val="0"/>
        <w:autoSpaceDN w:val="0"/>
        <w:adjustRightInd w:val="0"/>
      </w:pPr>
      <w:r w:rsidRPr="00B4320B">
        <w:t>Учебный план</w:t>
      </w:r>
    </w:p>
    <w:p w14:paraId="543B3052" w14:textId="77777777" w:rsidR="0087421C" w:rsidRPr="00B4320B" w:rsidRDefault="0087421C" w:rsidP="00585E9D">
      <w:pPr>
        <w:widowControl w:val="0"/>
        <w:suppressAutoHyphens/>
        <w:autoSpaceDE w:val="0"/>
        <w:autoSpaceDN w:val="0"/>
        <w:adjustRightInd w:val="0"/>
      </w:pPr>
      <w:r w:rsidRPr="00B4320B">
        <w:t>График учебного процесса</w:t>
      </w:r>
    </w:p>
    <w:p w14:paraId="7DB9AEF9" w14:textId="77777777" w:rsidR="003E4A5F" w:rsidRPr="00B4320B" w:rsidRDefault="00B350E7" w:rsidP="00585E9D">
      <w:pPr>
        <w:widowControl w:val="0"/>
        <w:suppressAutoHyphens/>
        <w:autoSpaceDE w:val="0"/>
        <w:autoSpaceDN w:val="0"/>
        <w:adjustRightInd w:val="0"/>
      </w:pPr>
      <w:r w:rsidRPr="00B4320B">
        <w:t xml:space="preserve">Рабочие </w:t>
      </w:r>
      <w:r w:rsidR="003E4A5F" w:rsidRPr="00B4320B">
        <w:t xml:space="preserve"> программ</w:t>
      </w:r>
      <w:r w:rsidRPr="00B4320B">
        <w:t>ы</w:t>
      </w:r>
      <w:r w:rsidR="003E4A5F" w:rsidRPr="00B4320B">
        <w:t xml:space="preserve"> учебных дисциплин и профессиональных модулей.</w:t>
      </w:r>
    </w:p>
    <w:p w14:paraId="65929BDC" w14:textId="77777777" w:rsidR="003E4A5F" w:rsidRPr="00B4320B" w:rsidRDefault="003E4A5F" w:rsidP="00585E9D"/>
    <w:p w14:paraId="19E5F046" w14:textId="090D1174" w:rsidR="00B4320B" w:rsidRPr="00B4320B" w:rsidRDefault="00B4320B" w:rsidP="00585E9D">
      <w:r w:rsidRPr="00B4320B">
        <w:t>Программа воспитания</w:t>
      </w:r>
    </w:p>
    <w:p w14:paraId="5BAEFCB1" w14:textId="22B696AA" w:rsidR="00B4320B" w:rsidRPr="00B4320B" w:rsidRDefault="00B4320B" w:rsidP="00585E9D">
      <w:r w:rsidRPr="00B4320B">
        <w:t>Программа государственной итоговой аттестации</w:t>
      </w:r>
    </w:p>
    <w:p w14:paraId="577A89F5" w14:textId="771C4EE4" w:rsidR="00B4320B" w:rsidRPr="00B4320B" w:rsidRDefault="00B4320B" w:rsidP="00585E9D">
      <w:pPr>
        <w:sectPr w:rsidR="00B4320B" w:rsidRPr="00B4320B" w:rsidSect="004C530F">
          <w:footerReference w:type="default" r:id="rId8"/>
          <w:pgSz w:w="11906" w:h="16838"/>
          <w:pgMar w:top="709" w:right="850" w:bottom="993" w:left="1560" w:header="708" w:footer="708" w:gutter="0"/>
          <w:cols w:space="720"/>
        </w:sectPr>
      </w:pPr>
    </w:p>
    <w:p w14:paraId="33A71FA0" w14:textId="77777777" w:rsidR="00AF2BEB" w:rsidRPr="00B4320B" w:rsidRDefault="00AF2BEB" w:rsidP="00B4320B">
      <w:pPr>
        <w:pStyle w:val="4"/>
        <w:jc w:val="center"/>
        <w:rPr>
          <w:color w:val="auto"/>
        </w:rPr>
      </w:pPr>
      <w:bookmarkStart w:id="0" w:name="_Toc84499237"/>
      <w:bookmarkStart w:id="1" w:name="_Toc136277795"/>
      <w:r w:rsidRPr="00B4320B">
        <w:rPr>
          <w:color w:val="auto"/>
        </w:rPr>
        <w:lastRenderedPageBreak/>
        <w:t>Раздел 1. Общие положения</w:t>
      </w:r>
      <w:bookmarkEnd w:id="0"/>
      <w:bookmarkEnd w:id="1"/>
    </w:p>
    <w:p w14:paraId="7C0F58EF" w14:textId="77777777" w:rsidR="00B4320B" w:rsidRPr="00B4320B" w:rsidRDefault="00B4320B" w:rsidP="00B4320B"/>
    <w:p w14:paraId="2D7517B7" w14:textId="77777777" w:rsidR="00AF2BEB" w:rsidRPr="00B4320B" w:rsidRDefault="00AF2BEB" w:rsidP="00991C4F">
      <w:pPr>
        <w:widowControl w:val="0"/>
        <w:tabs>
          <w:tab w:val="left" w:pos="764"/>
        </w:tabs>
        <w:rPr>
          <w:bCs/>
          <w:iCs/>
        </w:rPr>
      </w:pPr>
      <w:r w:rsidRPr="00B4320B">
        <w:rPr>
          <w:bCs/>
        </w:rPr>
        <w:tab/>
      </w:r>
      <w:r w:rsidRPr="00B4320B">
        <w:rPr>
          <w:b/>
        </w:rPr>
        <w:t>1.1. Настоящая основная профессиональная</w:t>
      </w:r>
      <w:r w:rsidRPr="00B4320B">
        <w:rPr>
          <w:bCs/>
        </w:rPr>
        <w:t xml:space="preserve"> программа СПО по профессии </w:t>
      </w:r>
      <w:r w:rsidRPr="00B4320B">
        <w:rPr>
          <w:bCs/>
          <w:iCs/>
        </w:rPr>
        <w:t xml:space="preserve"> </w:t>
      </w:r>
      <w:r w:rsidRPr="00B4320B">
        <w:t>35.01.21 Оленевод-механизатор</w:t>
      </w:r>
      <w:r w:rsidRPr="00B4320B">
        <w:rPr>
          <w:bCs/>
        </w:rPr>
        <w:t xml:space="preserve"> разработана на основе федерального государственного образовательного стандарта среднего профессионального образования по </w:t>
      </w:r>
      <w:r w:rsidRPr="00B4320B">
        <w:t>профессии 35.01.21 Оленевод-механизатор, утвержденного приказом Министерством образования и науки РФ от 2 августа 2013 года № 719 (с изменениями и дополнениями от 9 апреля 2015г., приказ Министерство Просвещения №450 от 13.07.2021г. )</w:t>
      </w:r>
      <w:r w:rsidR="00991C4F" w:rsidRPr="00B4320B">
        <w:t xml:space="preserve"> </w:t>
      </w:r>
      <w:r w:rsidRPr="00B4320B">
        <w:rPr>
          <w:bCs/>
          <w:iCs/>
        </w:rPr>
        <w:t>(далее – ФГОС СПО).</w:t>
      </w:r>
    </w:p>
    <w:p w14:paraId="001B921D" w14:textId="5BD4210D" w:rsidR="00AF2BEB" w:rsidRPr="00B4320B" w:rsidRDefault="007235C8" w:rsidP="00AF2BEB">
      <w:pPr>
        <w:suppressAutoHyphens/>
        <w:ind w:firstLine="709"/>
        <w:rPr>
          <w:bCs/>
          <w:iCs/>
        </w:rPr>
      </w:pPr>
      <w:r w:rsidRPr="00B4320B">
        <w:rPr>
          <w:bCs/>
          <w:iCs/>
        </w:rPr>
        <w:t>О</w:t>
      </w:r>
      <w:r w:rsidR="00B4320B" w:rsidRPr="00B4320B">
        <w:rPr>
          <w:bCs/>
          <w:iCs/>
        </w:rPr>
        <w:t>О</w:t>
      </w:r>
      <w:r w:rsidRPr="00B4320B">
        <w:rPr>
          <w:bCs/>
          <w:iCs/>
        </w:rPr>
        <w:t>П</w:t>
      </w:r>
      <w:r w:rsidR="00AF2BEB" w:rsidRPr="00B4320B">
        <w:rPr>
          <w:bCs/>
          <w:iCs/>
        </w:rPr>
        <w:t xml:space="preserve"> определяет рекомендованный объем и содержание среднего профессионального образования </w:t>
      </w:r>
      <w:r w:rsidR="00AF2BEB" w:rsidRPr="00B4320B">
        <w:rPr>
          <w:bCs/>
        </w:rPr>
        <w:t xml:space="preserve">по профессии </w:t>
      </w:r>
      <w:r w:rsidR="00AF2BEB" w:rsidRPr="00B4320B">
        <w:rPr>
          <w:bCs/>
          <w:iCs/>
        </w:rPr>
        <w:t xml:space="preserve"> </w:t>
      </w:r>
      <w:r w:rsidR="00AF2BEB" w:rsidRPr="00B4320B">
        <w:t>35.01.21 Оленевод-механизатор</w:t>
      </w:r>
      <w:r w:rsidR="00AF2BEB" w:rsidRPr="00B4320B">
        <w:rPr>
          <w:bCs/>
        </w:rPr>
        <w:t xml:space="preserve"> </w:t>
      </w:r>
      <w:r w:rsidR="00AF2BEB" w:rsidRPr="00B4320B">
        <w:rPr>
          <w:bCs/>
          <w:iCs/>
        </w:rPr>
        <w:t>планируемые результаты освоения образовательной программы, условия образовательной деятельности.</w:t>
      </w:r>
    </w:p>
    <w:p w14:paraId="3CC112B7" w14:textId="7404D506" w:rsidR="00AF2BEB" w:rsidRPr="00B4320B" w:rsidRDefault="007235C8" w:rsidP="00AF2BEB">
      <w:pPr>
        <w:suppressAutoHyphens/>
        <w:ind w:firstLine="709"/>
        <w:rPr>
          <w:bCs/>
          <w:iCs/>
        </w:rPr>
      </w:pPr>
      <w:r w:rsidRPr="00B4320B">
        <w:rPr>
          <w:bCs/>
          <w:iCs/>
        </w:rPr>
        <w:t>ООП</w:t>
      </w:r>
      <w:r w:rsidR="00AF2BEB" w:rsidRPr="00B4320B">
        <w:rPr>
          <w:bCs/>
          <w:iCs/>
        </w:rPr>
        <w:t xml:space="preserve"> разработана для реализации образовательной программы на базе основного общего образования. </w:t>
      </w:r>
    </w:p>
    <w:p w14:paraId="55F7C874" w14:textId="786D3732" w:rsidR="00AF2BEB" w:rsidRPr="00B4320B" w:rsidRDefault="00AF2BEB" w:rsidP="00AF2BEB">
      <w:pPr>
        <w:suppressAutoHyphens/>
        <w:ind w:firstLine="709"/>
        <w:rPr>
          <w:bCs/>
        </w:rPr>
      </w:pPr>
      <w:r w:rsidRPr="00B4320B">
        <w:rPr>
          <w:bCs/>
          <w:iCs/>
        </w:rPr>
        <w:t xml:space="preserve">Образовательная программа, реализуемая на базе основного общего образования, </w:t>
      </w:r>
      <w:r w:rsidR="00991C4F" w:rsidRPr="00B4320B">
        <w:rPr>
          <w:bCs/>
          <w:iCs/>
        </w:rPr>
        <w:t>разработана</w:t>
      </w:r>
      <w:r w:rsidRPr="00B4320B">
        <w:rPr>
          <w:bCs/>
          <w:iCs/>
        </w:rPr>
        <w:t xml:space="preserve"> образовательной организацией на основе требований федерального государственного образовательного стандарта среднего общего образования</w:t>
      </w:r>
      <w:r w:rsidRPr="00B4320B">
        <w:rPr>
          <w:bCs/>
        </w:rPr>
        <w:t xml:space="preserve"> и ФГОС СПО с учетом получаемой профессии </w:t>
      </w:r>
      <w:r w:rsidRPr="00B4320B">
        <w:rPr>
          <w:bCs/>
          <w:iCs/>
        </w:rPr>
        <w:t xml:space="preserve"> </w:t>
      </w:r>
      <w:r w:rsidRPr="00B4320B">
        <w:t>35.01.21 Оленевод-механизатор</w:t>
      </w:r>
      <w:r w:rsidRPr="00B4320B">
        <w:rPr>
          <w:bCs/>
        </w:rPr>
        <w:t xml:space="preserve"> и настоящей </w:t>
      </w:r>
      <w:r w:rsidR="007235C8" w:rsidRPr="00B4320B">
        <w:rPr>
          <w:bCs/>
        </w:rPr>
        <w:t>ООП</w:t>
      </w:r>
      <w:r w:rsidRPr="00B4320B">
        <w:rPr>
          <w:bCs/>
        </w:rPr>
        <w:t xml:space="preserve"> СПО.</w:t>
      </w:r>
    </w:p>
    <w:p w14:paraId="320C7A62" w14:textId="77777777" w:rsidR="00B4320B" w:rsidRPr="00B4320B" w:rsidRDefault="00B4320B" w:rsidP="00AF2BEB">
      <w:pPr>
        <w:suppressAutoHyphens/>
        <w:ind w:firstLine="709"/>
        <w:rPr>
          <w:bCs/>
        </w:rPr>
      </w:pPr>
    </w:p>
    <w:p w14:paraId="1BF40466" w14:textId="77777777" w:rsidR="00B4320B" w:rsidRPr="00B4320B" w:rsidRDefault="00B4320B" w:rsidP="00AF2BEB">
      <w:pPr>
        <w:suppressAutoHyphens/>
        <w:ind w:firstLine="709"/>
        <w:rPr>
          <w:bCs/>
        </w:rPr>
      </w:pPr>
    </w:p>
    <w:p w14:paraId="1DD1E76E" w14:textId="77777777" w:rsidR="00AF2BEB" w:rsidRPr="00B4320B" w:rsidRDefault="00AF2BEB" w:rsidP="00372532">
      <w:pPr>
        <w:pStyle w:val="1"/>
        <w:ind w:left="1" w:firstLine="708"/>
        <w:rPr>
          <w:b/>
        </w:rPr>
      </w:pPr>
      <w:r w:rsidRPr="00B4320B">
        <w:rPr>
          <w:b/>
        </w:rPr>
        <w:t xml:space="preserve">1.2. Нормативные основания для разработки </w:t>
      </w:r>
      <w:r w:rsidR="007235C8" w:rsidRPr="00B4320B">
        <w:rPr>
          <w:b/>
        </w:rPr>
        <w:t>ОПОП</w:t>
      </w:r>
      <w:r w:rsidRPr="00B4320B">
        <w:rPr>
          <w:b/>
        </w:rPr>
        <w:t>:</w:t>
      </w:r>
    </w:p>
    <w:p w14:paraId="18A81FE9" w14:textId="77777777" w:rsidR="00AF2BEB" w:rsidRPr="00B4320B" w:rsidRDefault="00AF2BEB" w:rsidP="00AF2BEB">
      <w:pPr>
        <w:numPr>
          <w:ilvl w:val="0"/>
          <w:numId w:val="6"/>
        </w:numPr>
        <w:suppressAutoHyphens/>
        <w:spacing w:line="276" w:lineRule="auto"/>
        <w:ind w:left="0" w:firstLine="709"/>
        <w:rPr>
          <w:bCs/>
        </w:rPr>
      </w:pPr>
      <w:r w:rsidRPr="00B4320B">
        <w:rPr>
          <w:bCs/>
        </w:rPr>
        <w:t xml:space="preserve">Федеральный закон от 29 декабря 2012 г. №273-ФЗ «Об образовании </w:t>
      </w:r>
      <w:r w:rsidRPr="00B4320B">
        <w:rPr>
          <w:bCs/>
        </w:rPr>
        <w:br/>
        <w:t>в Российской Федерации»;</w:t>
      </w:r>
    </w:p>
    <w:p w14:paraId="04DCE2EC" w14:textId="77777777" w:rsidR="00AF2BEB" w:rsidRPr="00B4320B" w:rsidRDefault="00AF2BEB" w:rsidP="00AF2BEB">
      <w:pPr>
        <w:pStyle w:val="af5"/>
        <w:numPr>
          <w:ilvl w:val="0"/>
          <w:numId w:val="6"/>
        </w:numPr>
        <w:spacing w:line="276" w:lineRule="auto"/>
        <w:ind w:left="0" w:firstLine="709"/>
        <w:contextualSpacing w:val="0"/>
        <w:rPr>
          <w:bCs/>
        </w:rPr>
      </w:pPr>
      <w:bookmarkStart w:id="2" w:name="_Hlk84521878"/>
      <w:r w:rsidRPr="00B4320B">
        <w:rPr>
          <w:bCs/>
        </w:rPr>
        <w:t xml:space="preserve">Приказ </w:t>
      </w:r>
      <w:proofErr w:type="spellStart"/>
      <w:r w:rsidRPr="00B4320B">
        <w:rPr>
          <w:bCs/>
        </w:rPr>
        <w:t>Минпросвещения</w:t>
      </w:r>
      <w:proofErr w:type="spellEnd"/>
      <w:r w:rsidRPr="00B4320B">
        <w:rPr>
          <w:bCs/>
        </w:rPr>
        <w:t xml:space="preserve"> России от 08 апреля 2021 г. № 153 </w:t>
      </w:r>
      <w:r w:rsidRPr="00B4320B">
        <w:rPr>
          <w:bCs/>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2"/>
    </w:p>
    <w:p w14:paraId="28FA30D5" w14:textId="77777777" w:rsidR="00AF2BEB" w:rsidRPr="00B4320B" w:rsidRDefault="00AF2BEB" w:rsidP="00AF2BEB">
      <w:pPr>
        <w:numPr>
          <w:ilvl w:val="0"/>
          <w:numId w:val="6"/>
        </w:numPr>
        <w:suppressAutoHyphens/>
        <w:spacing w:line="276" w:lineRule="auto"/>
        <w:ind w:left="0" w:firstLine="709"/>
        <w:rPr>
          <w:bCs/>
        </w:rPr>
      </w:pPr>
      <w:r w:rsidRPr="00B4320B">
        <w:rPr>
          <w:bCs/>
        </w:rPr>
        <w:t xml:space="preserve"> П</w:t>
      </w:r>
      <w:r w:rsidRPr="00B4320B">
        <w:t>риказ Министерства образования и науки РФ от 2 августа 2013 года № 719</w:t>
      </w:r>
      <w:r w:rsidRPr="00B4320B">
        <w:rPr>
          <w:bCs/>
        </w:rPr>
        <w:t xml:space="preserve"> «</w:t>
      </w:r>
      <w:r w:rsidRPr="00B4320B">
        <w:rPr>
          <w:bCs/>
          <w:lang w:val="uk-UA"/>
        </w:rPr>
        <w:t xml:space="preserve">Об </w:t>
      </w:r>
      <w:r w:rsidRPr="00B4320B">
        <w:rPr>
          <w:bCs/>
        </w:rPr>
        <w:t xml:space="preserve">утверждении федерального государственного образовательного стандарта среднего профессионального образования по профессии </w:t>
      </w:r>
      <w:r w:rsidRPr="00B4320B">
        <w:rPr>
          <w:bCs/>
          <w:iCs/>
        </w:rPr>
        <w:t xml:space="preserve"> </w:t>
      </w:r>
      <w:r w:rsidRPr="00B4320B">
        <w:t>35.01.21 Оленевод-механизатор</w:t>
      </w:r>
      <w:r w:rsidRPr="00B4320B">
        <w:rPr>
          <w:bCs/>
        </w:rPr>
        <w:t>»</w:t>
      </w:r>
      <w:r w:rsidRPr="00B4320B">
        <w:t xml:space="preserve"> (с изменениями и дополнениями от 09 апреля 2015г., приказ Министерство Просвещения №450 от 13.07.2021г. )</w:t>
      </w:r>
      <w:r w:rsidRPr="00B4320B">
        <w:rPr>
          <w:bCs/>
        </w:rPr>
        <w:t xml:space="preserve"> ;</w:t>
      </w:r>
    </w:p>
    <w:p w14:paraId="21301E97" w14:textId="77777777" w:rsidR="00AF2BEB" w:rsidRPr="00B4320B" w:rsidRDefault="00AF2BEB" w:rsidP="00AF2BEB">
      <w:pPr>
        <w:pStyle w:val="af5"/>
        <w:numPr>
          <w:ilvl w:val="0"/>
          <w:numId w:val="6"/>
        </w:numPr>
        <w:tabs>
          <w:tab w:val="left" w:pos="993"/>
        </w:tabs>
        <w:spacing w:line="276" w:lineRule="auto"/>
        <w:ind w:left="0" w:firstLine="709"/>
        <w:rPr>
          <w:bCs/>
        </w:rPr>
      </w:pPr>
      <w:r w:rsidRPr="00B4320B">
        <w:rPr>
          <w:bCs/>
        </w:rPr>
        <w:t xml:space="preserve">Приказ </w:t>
      </w:r>
      <w:proofErr w:type="spellStart"/>
      <w:r w:rsidRPr="00B4320B">
        <w:rPr>
          <w:bCs/>
        </w:rPr>
        <w:t>Минпросвещения</w:t>
      </w:r>
      <w:proofErr w:type="spellEnd"/>
      <w:r w:rsidRPr="00B4320B">
        <w:rPr>
          <w:bCs/>
        </w:rPr>
        <w:t xml:space="preserve"> России от 24 августа 2022 г. № 762 «Об утверждении Порядка организации и осуществления образовательной деятельности </w:t>
      </w:r>
      <w:r w:rsidRPr="00B4320B">
        <w:rPr>
          <w:bCs/>
        </w:rPr>
        <w:br/>
        <w:t>по образовательным программам среднего профессионального образования»;</w:t>
      </w:r>
    </w:p>
    <w:p w14:paraId="4E125E12" w14:textId="77777777" w:rsidR="00AF2BEB" w:rsidRPr="00B4320B" w:rsidRDefault="00AF2BEB" w:rsidP="00AF2BEB">
      <w:pPr>
        <w:pStyle w:val="af5"/>
        <w:numPr>
          <w:ilvl w:val="0"/>
          <w:numId w:val="6"/>
        </w:numPr>
        <w:spacing w:line="276" w:lineRule="auto"/>
        <w:ind w:left="0" w:firstLine="709"/>
        <w:contextualSpacing w:val="0"/>
        <w:rPr>
          <w:bCs/>
        </w:rPr>
      </w:pPr>
      <w:r w:rsidRPr="00B4320B">
        <w:rPr>
          <w:bCs/>
        </w:rPr>
        <w:t xml:space="preserve">Приказ </w:t>
      </w:r>
      <w:proofErr w:type="spellStart"/>
      <w:r w:rsidRPr="00B4320B">
        <w:rPr>
          <w:bCs/>
        </w:rPr>
        <w:t>Минпросвещения</w:t>
      </w:r>
      <w:proofErr w:type="spellEnd"/>
      <w:r w:rsidRPr="00B4320B">
        <w:rPr>
          <w:bCs/>
        </w:rPr>
        <w:t xml:space="preserve"> России от 08 ноября 2021 г. № 800 </w:t>
      </w:r>
      <w:r w:rsidRPr="00B4320B">
        <w:rPr>
          <w:bCs/>
        </w:rPr>
        <w:br/>
        <w:t xml:space="preserve">«Об утверждении Порядка проведения государственной итоговой аттестации </w:t>
      </w:r>
      <w:r w:rsidRPr="00B4320B">
        <w:rPr>
          <w:bCs/>
        </w:rPr>
        <w:br/>
        <w:t>по образовательным программам среднего профессионального образования»;</w:t>
      </w:r>
    </w:p>
    <w:p w14:paraId="31AFC2DD" w14:textId="77777777" w:rsidR="00AF2BEB" w:rsidRPr="00B4320B" w:rsidRDefault="00AF2BEB" w:rsidP="00AF2BEB">
      <w:pPr>
        <w:pStyle w:val="af5"/>
        <w:numPr>
          <w:ilvl w:val="0"/>
          <w:numId w:val="6"/>
        </w:numPr>
        <w:spacing w:line="276" w:lineRule="auto"/>
        <w:ind w:left="0" w:firstLine="709"/>
        <w:contextualSpacing w:val="0"/>
        <w:rPr>
          <w:bCs/>
        </w:rPr>
      </w:pPr>
      <w:r w:rsidRPr="00B4320B">
        <w:rPr>
          <w:bCs/>
        </w:rPr>
        <w:t xml:space="preserve">Приказ Минобрнауки России № 885, </w:t>
      </w:r>
      <w:proofErr w:type="spellStart"/>
      <w:r w:rsidRPr="00B4320B">
        <w:rPr>
          <w:bCs/>
        </w:rPr>
        <w:t>Минпросвещения</w:t>
      </w:r>
      <w:proofErr w:type="spellEnd"/>
      <w:r w:rsidRPr="00B4320B">
        <w:rPr>
          <w:bCs/>
        </w:rPr>
        <w:t xml:space="preserve"> России № 390 </w:t>
      </w:r>
      <w:r w:rsidRPr="00B4320B">
        <w:rPr>
          <w:bCs/>
        </w:rPr>
        <w:br/>
        <w:t xml:space="preserve">от 5 августа 2020 г. «О практической подготовке обучающихся» (вместе с «Положением </w:t>
      </w:r>
      <w:r w:rsidRPr="00B4320B">
        <w:rPr>
          <w:bCs/>
        </w:rPr>
        <w:br/>
        <w:t>о практической подготовке обучающихся»;</w:t>
      </w:r>
    </w:p>
    <w:p w14:paraId="3ED36875" w14:textId="77777777" w:rsidR="00AF2BEB" w:rsidRPr="00B4320B" w:rsidRDefault="00AF2BEB" w:rsidP="00AF2BEB">
      <w:pPr>
        <w:numPr>
          <w:ilvl w:val="0"/>
          <w:numId w:val="6"/>
        </w:numPr>
        <w:suppressAutoHyphens/>
        <w:spacing w:line="276" w:lineRule="auto"/>
        <w:ind w:left="0" w:firstLine="709"/>
        <w:rPr>
          <w:bCs/>
        </w:rPr>
      </w:pPr>
      <w:r w:rsidRPr="00B4320B">
        <w:rPr>
          <w:bCs/>
        </w:rPr>
        <w:t xml:space="preserve">Приказ Министерства труда и социальной защиты Российской Федерации </w:t>
      </w:r>
      <w:r w:rsidRPr="00B4320B">
        <w:rPr>
          <w:bCs/>
        </w:rPr>
        <w:br/>
        <w:t xml:space="preserve">от </w:t>
      </w:r>
      <w:r w:rsidR="00CF668A" w:rsidRPr="00B4320B">
        <w:rPr>
          <w:bCs/>
        </w:rPr>
        <w:t>27</w:t>
      </w:r>
      <w:r w:rsidRPr="00B4320B">
        <w:rPr>
          <w:bCs/>
        </w:rPr>
        <w:t xml:space="preserve"> июня 20</w:t>
      </w:r>
      <w:r w:rsidR="00CF668A" w:rsidRPr="00B4320B">
        <w:rPr>
          <w:bCs/>
        </w:rPr>
        <w:t>18</w:t>
      </w:r>
      <w:r w:rsidRPr="00B4320B">
        <w:rPr>
          <w:bCs/>
        </w:rPr>
        <w:t xml:space="preserve"> года № </w:t>
      </w:r>
      <w:r w:rsidR="00CF668A" w:rsidRPr="00B4320B">
        <w:rPr>
          <w:bCs/>
        </w:rPr>
        <w:t>417</w:t>
      </w:r>
      <w:r w:rsidRPr="00B4320B">
        <w:rPr>
          <w:bCs/>
        </w:rPr>
        <w:t xml:space="preserve">н </w:t>
      </w:r>
      <w:bookmarkStart w:id="3" w:name="_Hlk96550285"/>
      <w:r w:rsidRPr="00B4320B">
        <w:rPr>
          <w:bCs/>
        </w:rPr>
        <w:t xml:space="preserve">(зарегистрирован Министерством юстиции Российской Федерации </w:t>
      </w:r>
      <w:r w:rsidR="00CF668A" w:rsidRPr="00B4320B">
        <w:rPr>
          <w:bCs/>
        </w:rPr>
        <w:t>18</w:t>
      </w:r>
      <w:r w:rsidRPr="00B4320B">
        <w:rPr>
          <w:bCs/>
        </w:rPr>
        <w:t xml:space="preserve"> июля 20</w:t>
      </w:r>
      <w:r w:rsidR="00CF668A" w:rsidRPr="00B4320B">
        <w:rPr>
          <w:bCs/>
        </w:rPr>
        <w:t>18</w:t>
      </w:r>
      <w:r w:rsidRPr="00B4320B">
        <w:rPr>
          <w:bCs/>
        </w:rPr>
        <w:t xml:space="preserve"> г., регистрационный № </w:t>
      </w:r>
      <w:r w:rsidR="00CF668A" w:rsidRPr="00B4320B">
        <w:rPr>
          <w:bCs/>
        </w:rPr>
        <w:t>51640</w:t>
      </w:r>
      <w:r w:rsidRPr="00B4320B">
        <w:rPr>
          <w:bCs/>
        </w:rPr>
        <w:t>)</w:t>
      </w:r>
      <w:bookmarkEnd w:id="3"/>
      <w:r w:rsidRPr="00B4320B">
        <w:rPr>
          <w:bCs/>
        </w:rPr>
        <w:t xml:space="preserve"> «Об утверждении профессионального стандарта «</w:t>
      </w:r>
      <w:r w:rsidR="00CF668A" w:rsidRPr="00B4320B">
        <w:rPr>
          <w:bCs/>
        </w:rPr>
        <w:t>Ж</w:t>
      </w:r>
      <w:r w:rsidR="00EA7C33" w:rsidRPr="00B4320B">
        <w:rPr>
          <w:bCs/>
        </w:rPr>
        <w:t>и</w:t>
      </w:r>
      <w:r w:rsidR="00CF668A" w:rsidRPr="00B4320B">
        <w:rPr>
          <w:bCs/>
        </w:rPr>
        <w:t>вотновод</w:t>
      </w:r>
      <w:r w:rsidRPr="00B4320B">
        <w:rPr>
          <w:bCs/>
        </w:rPr>
        <w:t>»;</w:t>
      </w:r>
    </w:p>
    <w:p w14:paraId="4F5B37FB" w14:textId="77777777" w:rsidR="00AF2BEB" w:rsidRPr="00B4320B" w:rsidRDefault="00AF2BEB" w:rsidP="00AF2BEB">
      <w:pPr>
        <w:numPr>
          <w:ilvl w:val="0"/>
          <w:numId w:val="6"/>
        </w:numPr>
        <w:suppressAutoHyphens/>
        <w:spacing w:line="276" w:lineRule="auto"/>
        <w:ind w:left="0" w:firstLine="709"/>
        <w:rPr>
          <w:bCs/>
        </w:rPr>
      </w:pPr>
      <w:r w:rsidRPr="00B4320B">
        <w:rPr>
          <w:bCs/>
        </w:rPr>
        <w:lastRenderedPageBreak/>
        <w:t xml:space="preserve">Приказ Министерства труда и социальной защиты Российской Федерации </w:t>
      </w:r>
      <w:r w:rsidRPr="00B4320B">
        <w:rPr>
          <w:bCs/>
        </w:rPr>
        <w:br/>
        <w:t>от 31 октября 2018 г. N 682н (зарегистрирован Министерством юстиции Российской Федерации 19 ноября 2018 г., регистрационный № 52725) «Об утверждении профессионального стандарта «Консультант в области развития цифровой грамотности населения (цифровой куратор)».</w:t>
      </w:r>
    </w:p>
    <w:p w14:paraId="797F6C1A" w14:textId="77777777" w:rsidR="002F1052" w:rsidRPr="00B4320B" w:rsidRDefault="002F1052" w:rsidP="00372532">
      <w:pPr>
        <w:suppressAutoHyphens/>
        <w:spacing w:line="276" w:lineRule="auto"/>
        <w:rPr>
          <w:bCs/>
        </w:rPr>
      </w:pPr>
    </w:p>
    <w:p w14:paraId="28630C12" w14:textId="77777777" w:rsidR="00AF2BEB" w:rsidRPr="00B4320B" w:rsidRDefault="00AF2BEB" w:rsidP="002F1052">
      <w:pPr>
        <w:pStyle w:val="4"/>
        <w:ind w:left="708"/>
        <w:rPr>
          <w:color w:val="auto"/>
        </w:rPr>
      </w:pPr>
      <w:r w:rsidRPr="00B4320B">
        <w:rPr>
          <w:color w:val="auto"/>
        </w:rPr>
        <w:t xml:space="preserve">1.3. Перечень сокращений, используемых в тексте </w:t>
      </w:r>
      <w:r w:rsidR="007235C8" w:rsidRPr="00B4320B">
        <w:rPr>
          <w:color w:val="auto"/>
        </w:rPr>
        <w:t>ОПОП</w:t>
      </w:r>
      <w:r w:rsidRPr="00B4320B">
        <w:rPr>
          <w:color w:val="auto"/>
        </w:rPr>
        <w:t>:</w:t>
      </w:r>
    </w:p>
    <w:p w14:paraId="7AD2D44B" w14:textId="77777777" w:rsidR="00AF2BEB" w:rsidRPr="00B4320B" w:rsidRDefault="00AF2BEB" w:rsidP="00AF2BEB">
      <w:pPr>
        <w:tabs>
          <w:tab w:val="left" w:pos="993"/>
        </w:tabs>
        <w:suppressAutoHyphens/>
        <w:ind w:firstLine="709"/>
        <w:rPr>
          <w:bCs/>
        </w:rPr>
      </w:pPr>
      <w:r w:rsidRPr="00B4320B">
        <w:rPr>
          <w:bCs/>
        </w:rPr>
        <w:t>ФГОС СПО – федеральный государственный образовательный стандарт среднего профессионального образования;</w:t>
      </w:r>
    </w:p>
    <w:p w14:paraId="05274593" w14:textId="77777777" w:rsidR="00AF2BEB" w:rsidRPr="00B4320B" w:rsidRDefault="007235C8" w:rsidP="00AF2BEB">
      <w:pPr>
        <w:tabs>
          <w:tab w:val="left" w:pos="993"/>
        </w:tabs>
        <w:suppressAutoHyphens/>
        <w:ind w:firstLine="709"/>
        <w:rPr>
          <w:bCs/>
        </w:rPr>
      </w:pPr>
      <w:r w:rsidRPr="00B4320B">
        <w:rPr>
          <w:bCs/>
        </w:rPr>
        <w:t>ОПОП</w:t>
      </w:r>
      <w:r w:rsidR="00AF2BEB" w:rsidRPr="00B4320B">
        <w:rPr>
          <w:bCs/>
        </w:rPr>
        <w:t xml:space="preserve"> –основная образовательная программа; </w:t>
      </w:r>
    </w:p>
    <w:p w14:paraId="4EA4C37C" w14:textId="77777777" w:rsidR="00AF2BEB" w:rsidRPr="00B4320B" w:rsidRDefault="00AF2BEB" w:rsidP="00AF2BEB">
      <w:pPr>
        <w:tabs>
          <w:tab w:val="left" w:pos="993"/>
        </w:tabs>
        <w:suppressAutoHyphens/>
        <w:ind w:firstLine="709"/>
        <w:rPr>
          <w:iCs/>
        </w:rPr>
      </w:pPr>
      <w:r w:rsidRPr="00B4320B">
        <w:rPr>
          <w:iCs/>
        </w:rPr>
        <w:t xml:space="preserve">ОК </w:t>
      </w:r>
      <w:r w:rsidRPr="00B4320B">
        <w:rPr>
          <w:bCs/>
        </w:rPr>
        <w:t xml:space="preserve">– </w:t>
      </w:r>
      <w:r w:rsidRPr="00B4320B">
        <w:rPr>
          <w:iCs/>
        </w:rPr>
        <w:t>общие компетенции;</w:t>
      </w:r>
    </w:p>
    <w:p w14:paraId="21EC56E6" w14:textId="77777777" w:rsidR="00AF2BEB" w:rsidRPr="00B4320B" w:rsidRDefault="00AF2BEB" w:rsidP="00AF2BEB">
      <w:pPr>
        <w:tabs>
          <w:tab w:val="left" w:pos="993"/>
        </w:tabs>
        <w:suppressAutoHyphens/>
        <w:ind w:firstLine="709"/>
        <w:rPr>
          <w:bCs/>
        </w:rPr>
      </w:pPr>
      <w:r w:rsidRPr="00B4320B">
        <w:rPr>
          <w:bCs/>
        </w:rPr>
        <w:t>ПК – профессиональные компетенции;</w:t>
      </w:r>
    </w:p>
    <w:p w14:paraId="02CE69C9" w14:textId="77777777" w:rsidR="00AF2BEB" w:rsidRPr="00B4320B" w:rsidRDefault="00AF2BEB" w:rsidP="00AF2BEB">
      <w:pPr>
        <w:tabs>
          <w:tab w:val="left" w:pos="993"/>
        </w:tabs>
        <w:suppressAutoHyphens/>
        <w:ind w:firstLine="709"/>
        <w:rPr>
          <w:bCs/>
        </w:rPr>
      </w:pPr>
      <w:r w:rsidRPr="00B4320B">
        <w:rPr>
          <w:bCs/>
        </w:rPr>
        <w:t>ЛР – личностные результаты;</w:t>
      </w:r>
    </w:p>
    <w:p w14:paraId="43BCE849" w14:textId="77777777" w:rsidR="00AF2BEB" w:rsidRPr="00B4320B" w:rsidRDefault="00AF2BEB" w:rsidP="00AF2BEB">
      <w:pPr>
        <w:tabs>
          <w:tab w:val="left" w:pos="993"/>
        </w:tabs>
        <w:suppressAutoHyphens/>
        <w:ind w:firstLine="709"/>
        <w:rPr>
          <w:bCs/>
          <w:iCs/>
        </w:rPr>
      </w:pPr>
      <w:r w:rsidRPr="00B4320B">
        <w:rPr>
          <w:bCs/>
          <w:iCs/>
        </w:rPr>
        <w:t>СГ – социально-гуманитарный цикл;</w:t>
      </w:r>
    </w:p>
    <w:p w14:paraId="41280F10" w14:textId="77777777" w:rsidR="00AF2BEB" w:rsidRPr="00B4320B" w:rsidRDefault="00AF2BEB" w:rsidP="00AF2BEB">
      <w:pPr>
        <w:tabs>
          <w:tab w:val="left" w:pos="993"/>
        </w:tabs>
        <w:suppressAutoHyphens/>
        <w:ind w:firstLine="709"/>
        <w:rPr>
          <w:bCs/>
          <w:iCs/>
        </w:rPr>
      </w:pPr>
      <w:r w:rsidRPr="00B4320B">
        <w:rPr>
          <w:bCs/>
          <w:iCs/>
        </w:rPr>
        <w:t>ОП – общепрофессиональный цикл;</w:t>
      </w:r>
    </w:p>
    <w:p w14:paraId="38D6C1CA" w14:textId="77777777" w:rsidR="00AF2BEB" w:rsidRPr="00B4320B" w:rsidRDefault="00AF2BEB" w:rsidP="00AF2BEB">
      <w:pPr>
        <w:tabs>
          <w:tab w:val="left" w:pos="993"/>
        </w:tabs>
        <w:suppressAutoHyphens/>
        <w:ind w:firstLine="709"/>
        <w:rPr>
          <w:bCs/>
          <w:iCs/>
        </w:rPr>
      </w:pPr>
      <w:r w:rsidRPr="00B4320B">
        <w:rPr>
          <w:bCs/>
          <w:iCs/>
        </w:rPr>
        <w:t>П – профессиональный цикл;</w:t>
      </w:r>
    </w:p>
    <w:p w14:paraId="21D52838" w14:textId="77777777" w:rsidR="00AF2BEB" w:rsidRPr="00B4320B" w:rsidRDefault="00AF2BEB" w:rsidP="00AF2BEB">
      <w:pPr>
        <w:tabs>
          <w:tab w:val="left" w:pos="993"/>
        </w:tabs>
        <w:suppressAutoHyphens/>
        <w:ind w:firstLine="709"/>
        <w:rPr>
          <w:bCs/>
        </w:rPr>
      </w:pPr>
      <w:r w:rsidRPr="00B4320B">
        <w:rPr>
          <w:bCs/>
        </w:rPr>
        <w:t>МДК – междисциплинарный курс;</w:t>
      </w:r>
    </w:p>
    <w:p w14:paraId="0974AAEA" w14:textId="77777777" w:rsidR="00AF2BEB" w:rsidRPr="00B4320B" w:rsidRDefault="002F1052" w:rsidP="002F1052">
      <w:pPr>
        <w:pStyle w:val="1"/>
      </w:pPr>
      <w:r w:rsidRPr="00B4320B">
        <w:t xml:space="preserve">       </w:t>
      </w:r>
      <w:r w:rsidR="00AF2BEB" w:rsidRPr="00B4320B">
        <w:t>ПМ – профессиональный модуль;</w:t>
      </w:r>
    </w:p>
    <w:p w14:paraId="5BCD79D2" w14:textId="77777777" w:rsidR="00AF2BEB" w:rsidRPr="00B4320B" w:rsidRDefault="00AF2BEB" w:rsidP="00AF2BEB">
      <w:pPr>
        <w:tabs>
          <w:tab w:val="left" w:pos="993"/>
        </w:tabs>
        <w:suppressAutoHyphens/>
        <w:ind w:firstLine="709"/>
        <w:rPr>
          <w:bCs/>
        </w:rPr>
      </w:pPr>
      <w:r w:rsidRPr="00B4320B">
        <w:rPr>
          <w:bCs/>
        </w:rPr>
        <w:t>ОП – общепрофессиональная дисциплина;</w:t>
      </w:r>
    </w:p>
    <w:p w14:paraId="74C74A92" w14:textId="77777777" w:rsidR="00AF2BEB" w:rsidRPr="00B4320B" w:rsidRDefault="00AF2BEB" w:rsidP="00AF2BEB">
      <w:pPr>
        <w:tabs>
          <w:tab w:val="left" w:pos="993"/>
        </w:tabs>
        <w:suppressAutoHyphens/>
        <w:ind w:firstLine="709"/>
        <w:rPr>
          <w:bCs/>
        </w:rPr>
      </w:pPr>
      <w:r w:rsidRPr="00B4320B">
        <w:rPr>
          <w:bCs/>
        </w:rPr>
        <w:t>ДЭ – демонстрационный экзамен;</w:t>
      </w:r>
    </w:p>
    <w:p w14:paraId="2D14C9C2" w14:textId="048D3C8F" w:rsidR="00ED25F4" w:rsidRPr="00B4320B" w:rsidRDefault="00AF2BEB" w:rsidP="00B4320B">
      <w:pPr>
        <w:tabs>
          <w:tab w:val="left" w:pos="993"/>
        </w:tabs>
        <w:suppressAutoHyphens/>
        <w:ind w:firstLine="709"/>
        <w:rPr>
          <w:bCs/>
        </w:rPr>
      </w:pPr>
      <w:r w:rsidRPr="00B4320B">
        <w:rPr>
          <w:bCs/>
        </w:rPr>
        <w:t>ГИА – государственная итоговая аттестация.</w:t>
      </w:r>
    </w:p>
    <w:p w14:paraId="351BB697" w14:textId="77777777" w:rsidR="00B4320B" w:rsidRPr="00B4320B" w:rsidRDefault="00B4320B" w:rsidP="00B4320B">
      <w:pPr>
        <w:tabs>
          <w:tab w:val="left" w:pos="993"/>
        </w:tabs>
        <w:suppressAutoHyphens/>
        <w:ind w:firstLine="709"/>
        <w:rPr>
          <w:bCs/>
        </w:rPr>
      </w:pPr>
    </w:p>
    <w:p w14:paraId="2D8033C0" w14:textId="77777777" w:rsidR="00B4320B" w:rsidRPr="00B4320B" w:rsidRDefault="00B4320B" w:rsidP="00B4320B">
      <w:pPr>
        <w:tabs>
          <w:tab w:val="left" w:pos="993"/>
        </w:tabs>
        <w:suppressAutoHyphens/>
        <w:ind w:firstLine="709"/>
        <w:rPr>
          <w:bCs/>
        </w:rPr>
      </w:pPr>
    </w:p>
    <w:p w14:paraId="622A5A9C" w14:textId="77777777" w:rsidR="00CF668A" w:rsidRPr="00B4320B" w:rsidRDefault="00CF668A" w:rsidP="002F1052">
      <w:pPr>
        <w:pStyle w:val="3"/>
        <w:rPr>
          <w:color w:val="auto"/>
        </w:rPr>
      </w:pPr>
      <w:bookmarkStart w:id="4" w:name="_Toc84499238"/>
      <w:bookmarkStart w:id="5" w:name="_Toc136277796"/>
      <w:r w:rsidRPr="00B4320B">
        <w:rPr>
          <w:color w:val="auto"/>
        </w:rPr>
        <w:t>Раздел 2. Общая характеристика образовательной программы</w:t>
      </w:r>
      <w:bookmarkEnd w:id="4"/>
      <w:bookmarkEnd w:id="5"/>
      <w:r w:rsidRPr="00B4320B">
        <w:rPr>
          <w:color w:val="auto"/>
        </w:rPr>
        <w:t xml:space="preserve"> </w:t>
      </w:r>
    </w:p>
    <w:p w14:paraId="0DE31041" w14:textId="77777777" w:rsidR="00672505" w:rsidRPr="00B4320B" w:rsidRDefault="00672505" w:rsidP="00672505"/>
    <w:p w14:paraId="5AF35192" w14:textId="77777777" w:rsidR="00CF668A" w:rsidRPr="00B4320B" w:rsidRDefault="00CF668A" w:rsidP="00CF668A">
      <w:pPr>
        <w:ind w:firstLine="708"/>
      </w:pPr>
      <w:r w:rsidRPr="00B4320B">
        <w:t>Квалификация, присваиваемая выпускникам образовательной программы: «</w:t>
      </w:r>
      <w:r w:rsidRPr="00B4320B">
        <w:rPr>
          <w:b/>
        </w:rPr>
        <w:t xml:space="preserve">оленевод - водитель </w:t>
      </w:r>
      <w:proofErr w:type="spellStart"/>
      <w:r w:rsidRPr="00B4320B">
        <w:rPr>
          <w:b/>
        </w:rPr>
        <w:t>мототранспортных</w:t>
      </w:r>
      <w:proofErr w:type="spellEnd"/>
      <w:r w:rsidRPr="00B4320B">
        <w:rPr>
          <w:b/>
        </w:rPr>
        <w:t xml:space="preserve"> средств</w:t>
      </w:r>
      <w:r w:rsidRPr="00B4320B">
        <w:t xml:space="preserve">». </w:t>
      </w:r>
    </w:p>
    <w:p w14:paraId="438D4493" w14:textId="77777777" w:rsidR="00CF668A" w:rsidRPr="00B4320B" w:rsidRDefault="00CF668A" w:rsidP="00CF668A">
      <w:pPr>
        <w:pStyle w:val="ab"/>
        <w:spacing w:before="1" w:line="242" w:lineRule="auto"/>
        <w:ind w:left="233" w:firstLine="542"/>
        <w:rPr>
          <w:sz w:val="22"/>
          <w:szCs w:val="22"/>
        </w:rPr>
      </w:pPr>
      <w:r w:rsidRPr="00B4320B">
        <w:rPr>
          <w:sz w:val="22"/>
          <w:szCs w:val="22"/>
        </w:rPr>
        <w:t>Программа</w:t>
      </w:r>
      <w:r w:rsidRPr="00B4320B">
        <w:rPr>
          <w:spacing w:val="7"/>
          <w:sz w:val="22"/>
          <w:szCs w:val="22"/>
        </w:rPr>
        <w:t xml:space="preserve"> </w:t>
      </w:r>
      <w:r w:rsidRPr="00B4320B">
        <w:rPr>
          <w:sz w:val="22"/>
          <w:szCs w:val="22"/>
        </w:rPr>
        <w:t>сочетает</w:t>
      </w:r>
      <w:r w:rsidRPr="00B4320B">
        <w:rPr>
          <w:spacing w:val="5"/>
          <w:sz w:val="22"/>
          <w:szCs w:val="22"/>
        </w:rPr>
        <w:t xml:space="preserve"> </w:t>
      </w:r>
      <w:r w:rsidRPr="00B4320B">
        <w:rPr>
          <w:sz w:val="22"/>
          <w:szCs w:val="22"/>
        </w:rPr>
        <w:t>обучение</w:t>
      </w:r>
      <w:r w:rsidRPr="00B4320B">
        <w:rPr>
          <w:spacing w:val="8"/>
          <w:sz w:val="22"/>
          <w:szCs w:val="22"/>
        </w:rPr>
        <w:t xml:space="preserve"> </w:t>
      </w:r>
      <w:r w:rsidRPr="00B4320B">
        <w:rPr>
          <w:sz w:val="22"/>
          <w:szCs w:val="22"/>
        </w:rPr>
        <w:t>в</w:t>
      </w:r>
      <w:r w:rsidRPr="00B4320B">
        <w:rPr>
          <w:spacing w:val="11"/>
          <w:sz w:val="22"/>
          <w:szCs w:val="22"/>
        </w:rPr>
        <w:t xml:space="preserve"> </w:t>
      </w:r>
      <w:r w:rsidRPr="00B4320B">
        <w:rPr>
          <w:sz w:val="22"/>
          <w:szCs w:val="22"/>
        </w:rPr>
        <w:t>образовательной</w:t>
      </w:r>
      <w:r w:rsidRPr="00B4320B">
        <w:rPr>
          <w:spacing w:val="5"/>
          <w:sz w:val="22"/>
          <w:szCs w:val="22"/>
        </w:rPr>
        <w:t xml:space="preserve"> </w:t>
      </w:r>
      <w:r w:rsidRPr="00B4320B">
        <w:rPr>
          <w:sz w:val="22"/>
          <w:szCs w:val="22"/>
        </w:rPr>
        <w:t>организации</w:t>
      </w:r>
      <w:r w:rsidRPr="00B4320B">
        <w:rPr>
          <w:spacing w:val="5"/>
          <w:sz w:val="22"/>
          <w:szCs w:val="22"/>
        </w:rPr>
        <w:t xml:space="preserve"> </w:t>
      </w:r>
      <w:r w:rsidRPr="00B4320B">
        <w:rPr>
          <w:sz w:val="22"/>
          <w:szCs w:val="22"/>
        </w:rPr>
        <w:t>и</w:t>
      </w:r>
      <w:r w:rsidRPr="00B4320B">
        <w:rPr>
          <w:spacing w:val="10"/>
          <w:sz w:val="22"/>
          <w:szCs w:val="22"/>
        </w:rPr>
        <w:t xml:space="preserve"> </w:t>
      </w:r>
      <w:r w:rsidRPr="00B4320B">
        <w:rPr>
          <w:sz w:val="22"/>
          <w:szCs w:val="22"/>
        </w:rPr>
        <w:t>практику</w:t>
      </w:r>
      <w:r w:rsidRPr="00B4320B">
        <w:rPr>
          <w:spacing w:val="11"/>
          <w:sz w:val="22"/>
          <w:szCs w:val="22"/>
        </w:rPr>
        <w:t xml:space="preserve"> </w:t>
      </w:r>
      <w:r w:rsidRPr="00B4320B">
        <w:rPr>
          <w:sz w:val="22"/>
          <w:szCs w:val="22"/>
        </w:rPr>
        <w:t>в</w:t>
      </w:r>
      <w:r w:rsidRPr="00B4320B">
        <w:rPr>
          <w:spacing w:val="11"/>
          <w:sz w:val="22"/>
          <w:szCs w:val="22"/>
        </w:rPr>
        <w:t xml:space="preserve"> </w:t>
      </w:r>
      <w:r w:rsidRPr="00B4320B">
        <w:rPr>
          <w:sz w:val="22"/>
          <w:szCs w:val="22"/>
        </w:rPr>
        <w:t>организации</w:t>
      </w:r>
      <w:r w:rsidRPr="00B4320B">
        <w:rPr>
          <w:spacing w:val="10"/>
          <w:sz w:val="22"/>
          <w:szCs w:val="22"/>
        </w:rPr>
        <w:t xml:space="preserve"> </w:t>
      </w:r>
      <w:r w:rsidRPr="00B4320B">
        <w:rPr>
          <w:sz w:val="22"/>
          <w:szCs w:val="22"/>
        </w:rPr>
        <w:t>или</w:t>
      </w:r>
      <w:r w:rsidRPr="00B4320B">
        <w:rPr>
          <w:spacing w:val="-57"/>
          <w:sz w:val="22"/>
          <w:szCs w:val="22"/>
        </w:rPr>
        <w:t xml:space="preserve"> </w:t>
      </w:r>
      <w:r w:rsidRPr="00B4320B">
        <w:rPr>
          <w:sz w:val="22"/>
          <w:szCs w:val="22"/>
        </w:rPr>
        <w:t>на предприятии.</w:t>
      </w:r>
    </w:p>
    <w:p w14:paraId="1D8CA2E1" w14:textId="77777777" w:rsidR="00CF668A" w:rsidRPr="00B4320B" w:rsidRDefault="00CF668A" w:rsidP="00CF668A">
      <w:pPr>
        <w:suppressAutoHyphens/>
        <w:ind w:firstLine="709"/>
      </w:pPr>
      <w:r w:rsidRPr="00B4320B">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375165A9" w14:textId="77777777" w:rsidR="00D31701" w:rsidRPr="00B4320B" w:rsidRDefault="00CF668A" w:rsidP="00CF668A">
      <w:pPr>
        <w:suppressAutoHyphens/>
        <w:ind w:firstLine="709"/>
        <w:rPr>
          <w:iCs/>
        </w:rPr>
      </w:pPr>
      <w:r w:rsidRPr="00B4320B">
        <w:t>Формы обучения:</w:t>
      </w:r>
      <w:r w:rsidRPr="00B4320B">
        <w:rPr>
          <w:i/>
        </w:rPr>
        <w:t xml:space="preserve"> </w:t>
      </w:r>
      <w:bookmarkStart w:id="6" w:name="_Hlk96551236"/>
      <w:r w:rsidRPr="00B4320B">
        <w:rPr>
          <w:iCs/>
        </w:rPr>
        <w:t>очная</w:t>
      </w:r>
      <w:bookmarkEnd w:id="6"/>
      <w:r w:rsidR="00D31701" w:rsidRPr="00B4320B">
        <w:rPr>
          <w:iCs/>
        </w:rPr>
        <w:t>.</w:t>
      </w:r>
    </w:p>
    <w:p w14:paraId="48B5C8A7" w14:textId="77777777" w:rsidR="00D31701" w:rsidRPr="00B4320B" w:rsidRDefault="00D31701" w:rsidP="00D31701">
      <w:pPr>
        <w:widowControl w:val="0"/>
        <w:suppressAutoHyphens/>
        <w:autoSpaceDE w:val="0"/>
        <w:autoSpaceDN w:val="0"/>
        <w:adjustRightInd w:val="0"/>
        <w:ind w:firstLine="708"/>
      </w:pPr>
      <w:r w:rsidRPr="00B4320B">
        <w:t>Срок получения СПО по профессии 35.01.21 Оленевод-механизатор в очной форме обучения и соответствующие квалификации приводятся в таблице:</w:t>
      </w:r>
    </w:p>
    <w:p w14:paraId="00DF9AB8" w14:textId="77777777" w:rsidR="00672505" w:rsidRPr="00B4320B" w:rsidRDefault="00672505" w:rsidP="00D31701">
      <w:pPr>
        <w:widowControl w:val="0"/>
        <w:suppressAutoHyphens/>
        <w:autoSpaceDE w:val="0"/>
        <w:autoSpaceDN w:val="0"/>
        <w:adjustRightInd w:val="0"/>
        <w:ind w:firstLine="708"/>
        <w:rPr>
          <w:b/>
        </w:rPr>
      </w:pPr>
    </w:p>
    <w:tbl>
      <w:tblPr>
        <w:tblW w:w="0" w:type="auto"/>
        <w:tblLayout w:type="fixed"/>
        <w:tblCellMar>
          <w:left w:w="10" w:type="dxa"/>
          <w:right w:w="10" w:type="dxa"/>
        </w:tblCellMar>
        <w:tblLook w:val="04A0" w:firstRow="1" w:lastRow="0" w:firstColumn="1" w:lastColumn="0" w:noHBand="0" w:noVBand="1"/>
      </w:tblPr>
      <w:tblGrid>
        <w:gridCol w:w="2784"/>
        <w:gridCol w:w="4363"/>
        <w:gridCol w:w="2506"/>
      </w:tblGrid>
      <w:tr w:rsidR="00B4320B" w:rsidRPr="00B4320B" w14:paraId="1464B9A6" w14:textId="77777777" w:rsidTr="00D31701">
        <w:trPr>
          <w:trHeight w:hRule="exact" w:val="1148"/>
        </w:trPr>
        <w:tc>
          <w:tcPr>
            <w:tcW w:w="2784" w:type="dxa"/>
            <w:tcBorders>
              <w:top w:val="single" w:sz="4" w:space="0" w:color="auto"/>
              <w:left w:val="single" w:sz="4" w:space="0" w:color="auto"/>
              <w:bottom w:val="single" w:sz="4" w:space="0" w:color="auto"/>
            </w:tcBorders>
            <w:shd w:val="clear" w:color="auto" w:fill="FFFFFF"/>
          </w:tcPr>
          <w:p w14:paraId="1D3F357A" w14:textId="77777777" w:rsidR="00D31701" w:rsidRPr="00B4320B" w:rsidRDefault="00D31701" w:rsidP="00F83062">
            <w:pPr>
              <w:jc w:val="center"/>
            </w:pPr>
            <w:r w:rsidRPr="00B4320B">
              <w:rPr>
                <w:rStyle w:val="2Exact"/>
                <w:rFonts w:eastAsia="Arial Unicode MS"/>
                <w:color w:val="auto"/>
                <w:sz w:val="24"/>
                <w:szCs w:val="24"/>
                <w:u w:val="none"/>
              </w:rPr>
              <w:t>Уровень образования, необходимый для приема на обучение по ППКРС</w:t>
            </w:r>
          </w:p>
        </w:tc>
        <w:tc>
          <w:tcPr>
            <w:tcW w:w="4363" w:type="dxa"/>
            <w:tcBorders>
              <w:top w:val="single" w:sz="4" w:space="0" w:color="auto"/>
              <w:left w:val="single" w:sz="4" w:space="0" w:color="auto"/>
              <w:bottom w:val="single" w:sz="4" w:space="0" w:color="auto"/>
            </w:tcBorders>
            <w:shd w:val="clear" w:color="auto" w:fill="FFFFFF"/>
          </w:tcPr>
          <w:p w14:paraId="1CF33861" w14:textId="77777777" w:rsidR="00D31701" w:rsidRPr="00B4320B" w:rsidRDefault="00D31701" w:rsidP="00F83062">
            <w:pPr>
              <w:jc w:val="center"/>
            </w:pPr>
            <w:r w:rsidRPr="00B4320B">
              <w:rPr>
                <w:rStyle w:val="2Exact"/>
                <w:rFonts w:eastAsia="Arial Unicode MS"/>
                <w:color w:val="auto"/>
                <w:sz w:val="24"/>
                <w:szCs w:val="24"/>
                <w:u w:val="none"/>
              </w:rPr>
              <w:t>Наименование квалификации (профессий, должностей по профессиональному стандарту «Оленевод – механизатор»)</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39C6A2EA" w14:textId="77777777" w:rsidR="00D31701" w:rsidRPr="00B4320B" w:rsidRDefault="00D31701" w:rsidP="00F83062">
            <w:pPr>
              <w:jc w:val="center"/>
            </w:pPr>
            <w:r w:rsidRPr="00B4320B">
              <w:rPr>
                <w:rStyle w:val="2Exact"/>
                <w:rFonts w:eastAsia="Arial Unicode MS"/>
                <w:color w:val="auto"/>
                <w:sz w:val="24"/>
                <w:szCs w:val="24"/>
                <w:u w:val="none"/>
              </w:rPr>
              <w:t>Срок получения СПО по ППКРС в очной форме обучения</w:t>
            </w:r>
          </w:p>
        </w:tc>
      </w:tr>
      <w:tr w:rsidR="00B4320B" w:rsidRPr="00B4320B" w14:paraId="271BD2DC" w14:textId="77777777" w:rsidTr="00D31701">
        <w:trPr>
          <w:trHeight w:hRule="exact" w:val="637"/>
        </w:trPr>
        <w:tc>
          <w:tcPr>
            <w:tcW w:w="2784" w:type="dxa"/>
            <w:tcBorders>
              <w:top w:val="single" w:sz="4" w:space="0" w:color="auto"/>
              <w:left w:val="single" w:sz="4" w:space="0" w:color="auto"/>
              <w:bottom w:val="single" w:sz="4" w:space="0" w:color="auto"/>
            </w:tcBorders>
            <w:shd w:val="clear" w:color="auto" w:fill="FFFFFF"/>
          </w:tcPr>
          <w:p w14:paraId="7732CDCC" w14:textId="53FDAAD6" w:rsidR="00D31701" w:rsidRPr="00B4320B" w:rsidRDefault="00B4320B" w:rsidP="00F83062">
            <w:pPr>
              <w:jc w:val="center"/>
            </w:pPr>
            <w:r w:rsidRPr="00B4320B">
              <w:rPr>
                <w:rStyle w:val="2Exact"/>
                <w:rFonts w:eastAsia="Arial Unicode MS"/>
                <w:color w:val="auto"/>
                <w:sz w:val="24"/>
                <w:szCs w:val="24"/>
              </w:rPr>
              <w:t>среднее</w:t>
            </w:r>
            <w:r w:rsidR="00D31701" w:rsidRPr="00B4320B">
              <w:rPr>
                <w:rStyle w:val="2Exact"/>
                <w:rFonts w:eastAsia="Arial Unicode MS"/>
                <w:color w:val="auto"/>
                <w:sz w:val="24"/>
                <w:szCs w:val="24"/>
              </w:rPr>
              <w:t xml:space="preserve"> общее образование</w:t>
            </w:r>
          </w:p>
        </w:tc>
        <w:tc>
          <w:tcPr>
            <w:tcW w:w="4363" w:type="dxa"/>
            <w:tcBorders>
              <w:top w:val="single" w:sz="4" w:space="0" w:color="auto"/>
              <w:left w:val="single" w:sz="4" w:space="0" w:color="auto"/>
              <w:bottom w:val="single" w:sz="4" w:space="0" w:color="auto"/>
            </w:tcBorders>
            <w:shd w:val="clear" w:color="auto" w:fill="FFFFFF"/>
          </w:tcPr>
          <w:p w14:paraId="730E09A9" w14:textId="77777777" w:rsidR="00D31701" w:rsidRPr="00B4320B" w:rsidRDefault="00D31701" w:rsidP="00D31701">
            <w:pPr>
              <w:jc w:val="center"/>
              <w:rPr>
                <w:rStyle w:val="2Exact"/>
                <w:rFonts w:eastAsia="Arial Unicode MS"/>
                <w:color w:val="auto"/>
                <w:sz w:val="24"/>
                <w:szCs w:val="24"/>
              </w:rPr>
            </w:pPr>
            <w:r w:rsidRPr="00B4320B">
              <w:rPr>
                <w:rStyle w:val="2Exact"/>
                <w:rFonts w:eastAsia="Arial Unicode MS"/>
                <w:color w:val="auto"/>
                <w:sz w:val="24"/>
                <w:szCs w:val="24"/>
              </w:rPr>
              <w:t>Оленевод</w:t>
            </w:r>
          </w:p>
          <w:p w14:paraId="7C9590A7" w14:textId="77777777" w:rsidR="00D31701" w:rsidRPr="00B4320B" w:rsidRDefault="00D31701" w:rsidP="00D31701">
            <w:pPr>
              <w:jc w:val="center"/>
              <w:rPr>
                <w:rStyle w:val="2Exact"/>
                <w:rFonts w:eastAsia="Arial Unicode MS"/>
                <w:color w:val="auto"/>
                <w:sz w:val="24"/>
                <w:szCs w:val="24"/>
              </w:rPr>
            </w:pPr>
            <w:r w:rsidRPr="00B4320B">
              <w:rPr>
                <w:rStyle w:val="2Exact"/>
                <w:rFonts w:eastAsia="Arial Unicode MS"/>
                <w:color w:val="auto"/>
                <w:sz w:val="24"/>
                <w:szCs w:val="24"/>
              </w:rPr>
              <w:t xml:space="preserve">Водитель </w:t>
            </w:r>
            <w:proofErr w:type="spellStart"/>
            <w:r w:rsidRPr="00B4320B">
              <w:rPr>
                <w:rStyle w:val="2Exact"/>
                <w:rFonts w:eastAsia="Arial Unicode MS"/>
                <w:color w:val="auto"/>
                <w:sz w:val="24"/>
                <w:szCs w:val="24"/>
              </w:rPr>
              <w:t>мототранспортных</w:t>
            </w:r>
            <w:proofErr w:type="spellEnd"/>
            <w:r w:rsidRPr="00B4320B">
              <w:rPr>
                <w:rStyle w:val="2Exact"/>
                <w:rFonts w:eastAsia="Arial Unicode MS"/>
                <w:color w:val="auto"/>
                <w:sz w:val="24"/>
                <w:szCs w:val="24"/>
              </w:rPr>
              <w:t xml:space="preserve"> средств</w:t>
            </w:r>
          </w:p>
          <w:p w14:paraId="10DB450A" w14:textId="77777777" w:rsidR="00D31701" w:rsidRPr="00B4320B" w:rsidRDefault="00D31701" w:rsidP="00F83062">
            <w:pPr>
              <w:jc w:val="cente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46F4598A" w14:textId="23BFCE7B" w:rsidR="00D31701" w:rsidRPr="00B4320B" w:rsidRDefault="00D31701" w:rsidP="00F83062">
            <w:pPr>
              <w:jc w:val="center"/>
            </w:pPr>
            <w:r w:rsidRPr="00B4320B">
              <w:rPr>
                <w:rStyle w:val="2Exact"/>
                <w:rFonts w:eastAsia="Arial Unicode MS"/>
                <w:color w:val="auto"/>
                <w:sz w:val="24"/>
                <w:szCs w:val="24"/>
              </w:rPr>
              <w:t>10 месяцев</w:t>
            </w:r>
          </w:p>
        </w:tc>
      </w:tr>
    </w:tbl>
    <w:p w14:paraId="307E0A24" w14:textId="77777777" w:rsidR="00D31701" w:rsidRPr="00B4320B" w:rsidRDefault="00D31701" w:rsidP="00B4320B">
      <w:pPr>
        <w:suppressAutoHyphens/>
        <w:rPr>
          <w:iCs/>
        </w:rPr>
      </w:pPr>
    </w:p>
    <w:p w14:paraId="6E57C93D" w14:textId="7B338AA8" w:rsidR="00D31701" w:rsidRPr="00B4320B" w:rsidRDefault="00CF668A" w:rsidP="00CF668A">
      <w:pPr>
        <w:suppressAutoHyphens/>
        <w:ind w:firstLine="709"/>
        <w:rPr>
          <w:b/>
          <w:bCs/>
        </w:rPr>
      </w:pPr>
      <w:r w:rsidRPr="00B4320B">
        <w:rPr>
          <w:b/>
          <w:bCs/>
        </w:rPr>
        <w:t xml:space="preserve">Объем программы по освоению программы среднего профессионального образования на базе </w:t>
      </w:r>
      <w:r w:rsidR="00B4320B" w:rsidRPr="00B4320B">
        <w:rPr>
          <w:b/>
          <w:bCs/>
        </w:rPr>
        <w:t>среднего</w:t>
      </w:r>
      <w:r w:rsidRPr="00B4320B">
        <w:rPr>
          <w:b/>
          <w:bCs/>
        </w:rPr>
        <w:t xml:space="preserve"> общего образования: </w:t>
      </w:r>
      <w:bookmarkStart w:id="7" w:name="_Hlk96551805"/>
    </w:p>
    <w:p w14:paraId="38D011E9" w14:textId="77777777" w:rsidR="00D31701" w:rsidRPr="00B4320B" w:rsidRDefault="00672505" w:rsidP="00D31701">
      <w:pPr>
        <w:keepNext/>
        <w:keepLines/>
        <w:tabs>
          <w:tab w:val="left" w:pos="1125"/>
        </w:tabs>
        <w:rPr>
          <w:rStyle w:val="13"/>
          <w:sz w:val="24"/>
          <w:szCs w:val="24"/>
        </w:rPr>
      </w:pPr>
      <w:r w:rsidRPr="00B4320B">
        <w:rPr>
          <w:bCs/>
        </w:rPr>
        <w:lastRenderedPageBreak/>
        <w:tab/>
      </w:r>
      <w:r w:rsidR="00D31701" w:rsidRPr="00B4320B">
        <w:rPr>
          <w:bCs/>
        </w:rPr>
        <w:t xml:space="preserve">Трудоемкость  ППКРС по профессии </w:t>
      </w:r>
      <w:r w:rsidR="00D31701" w:rsidRPr="00B4320B">
        <w:t>35.01.21  Оленевод-механизатор</w:t>
      </w:r>
      <w:r w:rsidR="00D31701" w:rsidRPr="00B4320B">
        <w:rPr>
          <w:bCs/>
        </w:rPr>
        <w:t xml:space="preserve"> </w:t>
      </w:r>
      <w:r w:rsidR="00D31701" w:rsidRPr="00B4320B">
        <w:t>включает в себя все виды аудиторной и внеаудиторной самостоятельной работы обучающегося, промежуточную аттестацию</w:t>
      </w:r>
      <w:r w:rsidR="00D31701" w:rsidRPr="00B4320B">
        <w:rPr>
          <w:rStyle w:val="13"/>
          <w:sz w:val="24"/>
          <w:szCs w:val="24"/>
        </w:rPr>
        <w:t>, учебную практику,  производственную практику, подготовку выпускной квалификационной работы, государственную итоговую аттестацию.</w:t>
      </w:r>
    </w:p>
    <w:p w14:paraId="214BEF17" w14:textId="77777777" w:rsidR="00D31701" w:rsidRPr="00B4320B" w:rsidRDefault="00D31701" w:rsidP="00D31701">
      <w:pPr>
        <w:keepNext/>
        <w:keepLines/>
        <w:tabs>
          <w:tab w:val="left" w:pos="1125"/>
        </w:tabs>
        <w:rPr>
          <w:rStyle w:val="13"/>
          <w:sz w:val="24"/>
          <w:szCs w:val="24"/>
        </w:rPr>
      </w:pPr>
    </w:p>
    <w:tbl>
      <w:tblPr>
        <w:tblStyle w:val="af2"/>
        <w:tblW w:w="0" w:type="auto"/>
        <w:tblLook w:val="04A0" w:firstRow="1" w:lastRow="0" w:firstColumn="1" w:lastColumn="0" w:noHBand="0" w:noVBand="1"/>
      </w:tblPr>
      <w:tblGrid>
        <w:gridCol w:w="6274"/>
        <w:gridCol w:w="1554"/>
        <w:gridCol w:w="1517"/>
      </w:tblGrid>
      <w:tr w:rsidR="000C753B" w:rsidRPr="00B4320B" w14:paraId="16E54CFF" w14:textId="3C14A29B" w:rsidTr="000C753B">
        <w:tc>
          <w:tcPr>
            <w:tcW w:w="6496" w:type="dxa"/>
          </w:tcPr>
          <w:p w14:paraId="791FF7DB" w14:textId="3C151B45" w:rsidR="000C753B" w:rsidRPr="00B4320B" w:rsidRDefault="000C753B" w:rsidP="00406F1F">
            <w:pPr>
              <w:jc w:val="center"/>
              <w:rPr>
                <w:rStyle w:val="13"/>
                <w:b/>
                <w:sz w:val="24"/>
                <w:szCs w:val="24"/>
              </w:rPr>
            </w:pPr>
            <w:r w:rsidRPr="00B4320B">
              <w:rPr>
                <w:rStyle w:val="12pt"/>
                <w:rFonts w:eastAsia="Arial Unicode MS"/>
                <w:b/>
                <w:color w:val="auto"/>
              </w:rPr>
              <w:t xml:space="preserve">Трудоемкость </w:t>
            </w:r>
            <w:r>
              <w:rPr>
                <w:rStyle w:val="12pt"/>
                <w:rFonts w:eastAsia="Arial Unicode MS"/>
                <w:b/>
                <w:color w:val="auto"/>
              </w:rPr>
              <w:t>О</w:t>
            </w:r>
            <w:r>
              <w:rPr>
                <w:rStyle w:val="12pt"/>
                <w:rFonts w:eastAsia="Arial Unicode MS"/>
                <w:b/>
              </w:rPr>
              <w:t>ОП</w:t>
            </w:r>
            <w:r w:rsidRPr="00B4320B">
              <w:rPr>
                <w:rStyle w:val="12pt"/>
                <w:rFonts w:eastAsia="Arial Unicode MS"/>
                <w:b/>
                <w:color w:val="auto"/>
              </w:rPr>
              <w:t xml:space="preserve"> профессии </w:t>
            </w:r>
            <w:r w:rsidRPr="00B4320B">
              <w:rPr>
                <w:b/>
              </w:rPr>
              <w:t>35.01.21  Оленевод-механизатор</w:t>
            </w:r>
            <w:r w:rsidRPr="00B4320B">
              <w:rPr>
                <w:rStyle w:val="13"/>
                <w:b/>
                <w:sz w:val="24"/>
                <w:szCs w:val="24"/>
              </w:rPr>
              <w:t xml:space="preserve"> </w:t>
            </w:r>
          </w:p>
          <w:p w14:paraId="5A7476BB" w14:textId="4A4E405B" w:rsidR="000C753B" w:rsidRPr="00B4320B" w:rsidRDefault="000C753B" w:rsidP="001A1D37">
            <w:pPr>
              <w:keepNext/>
              <w:keepLines/>
              <w:tabs>
                <w:tab w:val="left" w:pos="1125"/>
              </w:tabs>
              <w:jc w:val="center"/>
              <w:rPr>
                <w:rStyle w:val="13"/>
                <w:b/>
                <w:sz w:val="24"/>
                <w:szCs w:val="24"/>
              </w:rPr>
            </w:pPr>
            <w:r w:rsidRPr="00B4320B">
              <w:rPr>
                <w:rStyle w:val="13"/>
                <w:b/>
                <w:sz w:val="24"/>
                <w:szCs w:val="24"/>
              </w:rPr>
              <w:t>Срок обучения 10 месяцев</w:t>
            </w:r>
          </w:p>
        </w:tc>
        <w:tc>
          <w:tcPr>
            <w:tcW w:w="1557" w:type="dxa"/>
          </w:tcPr>
          <w:p w14:paraId="40FBCC9C" w14:textId="77777777" w:rsidR="000C753B" w:rsidRPr="00B4320B" w:rsidRDefault="000C753B" w:rsidP="00D31701">
            <w:pPr>
              <w:keepNext/>
              <w:keepLines/>
              <w:tabs>
                <w:tab w:val="left" w:pos="1125"/>
              </w:tabs>
              <w:jc w:val="center"/>
              <w:rPr>
                <w:rStyle w:val="13"/>
                <w:b/>
                <w:sz w:val="24"/>
                <w:szCs w:val="24"/>
              </w:rPr>
            </w:pPr>
            <w:r w:rsidRPr="00B4320B">
              <w:rPr>
                <w:rStyle w:val="13"/>
                <w:b/>
                <w:sz w:val="24"/>
                <w:szCs w:val="24"/>
              </w:rPr>
              <w:t>Количество недель</w:t>
            </w:r>
          </w:p>
        </w:tc>
        <w:tc>
          <w:tcPr>
            <w:tcW w:w="1518" w:type="dxa"/>
          </w:tcPr>
          <w:p w14:paraId="7EAEF317" w14:textId="493EDFB7" w:rsidR="000C753B" w:rsidRPr="00B4320B" w:rsidRDefault="000C753B" w:rsidP="00D31701">
            <w:pPr>
              <w:keepNext/>
              <w:keepLines/>
              <w:tabs>
                <w:tab w:val="left" w:pos="1125"/>
              </w:tabs>
              <w:jc w:val="center"/>
              <w:rPr>
                <w:rStyle w:val="13"/>
                <w:b/>
                <w:sz w:val="24"/>
                <w:szCs w:val="24"/>
              </w:rPr>
            </w:pPr>
            <w:r>
              <w:rPr>
                <w:rStyle w:val="13"/>
                <w:b/>
                <w:sz w:val="24"/>
                <w:szCs w:val="24"/>
              </w:rPr>
              <w:t>Количество часов</w:t>
            </w:r>
          </w:p>
        </w:tc>
      </w:tr>
      <w:tr w:rsidR="000C753B" w:rsidRPr="00B4320B" w14:paraId="435B7A8F" w14:textId="18B0B0F2" w:rsidTr="000C753B">
        <w:tc>
          <w:tcPr>
            <w:tcW w:w="6496" w:type="dxa"/>
            <w:vAlign w:val="center"/>
          </w:tcPr>
          <w:p w14:paraId="75C7A1AF" w14:textId="77777777" w:rsidR="000C753B" w:rsidRPr="00B4320B" w:rsidRDefault="000C753B" w:rsidP="00672505">
            <w:r w:rsidRPr="00B4320B">
              <w:rPr>
                <w:rStyle w:val="2Exact"/>
                <w:rFonts w:eastAsia="Arial Unicode MS"/>
                <w:color w:val="auto"/>
                <w:u w:val="none"/>
              </w:rPr>
              <w:t>Обучение по учебным циклам и разделу "Физическая культура"</w:t>
            </w:r>
          </w:p>
        </w:tc>
        <w:tc>
          <w:tcPr>
            <w:tcW w:w="1557" w:type="dxa"/>
          </w:tcPr>
          <w:p w14:paraId="0692A89E" w14:textId="6576FF4E" w:rsidR="000C753B" w:rsidRPr="00B4320B" w:rsidRDefault="000C753B" w:rsidP="00D31701">
            <w:pPr>
              <w:keepNext/>
              <w:keepLines/>
              <w:tabs>
                <w:tab w:val="left" w:pos="1125"/>
              </w:tabs>
              <w:jc w:val="center"/>
              <w:rPr>
                <w:rStyle w:val="13"/>
                <w:b/>
                <w:sz w:val="24"/>
                <w:szCs w:val="24"/>
              </w:rPr>
            </w:pPr>
            <w:r>
              <w:rPr>
                <w:rStyle w:val="13"/>
                <w:b/>
                <w:sz w:val="24"/>
                <w:szCs w:val="24"/>
              </w:rPr>
              <w:t>23</w:t>
            </w:r>
          </w:p>
        </w:tc>
        <w:tc>
          <w:tcPr>
            <w:tcW w:w="1518" w:type="dxa"/>
          </w:tcPr>
          <w:p w14:paraId="4D80E37E" w14:textId="35C89F00" w:rsidR="000C753B" w:rsidRDefault="000C753B" w:rsidP="00D31701">
            <w:pPr>
              <w:keepNext/>
              <w:keepLines/>
              <w:tabs>
                <w:tab w:val="left" w:pos="1125"/>
              </w:tabs>
              <w:jc w:val="center"/>
              <w:rPr>
                <w:rStyle w:val="13"/>
                <w:b/>
                <w:sz w:val="24"/>
                <w:szCs w:val="24"/>
              </w:rPr>
            </w:pPr>
            <w:r>
              <w:rPr>
                <w:rStyle w:val="13"/>
                <w:b/>
                <w:sz w:val="24"/>
                <w:szCs w:val="24"/>
              </w:rPr>
              <w:t>828</w:t>
            </w:r>
          </w:p>
        </w:tc>
      </w:tr>
      <w:tr w:rsidR="000C753B" w:rsidRPr="00B4320B" w14:paraId="0BDF37D5" w14:textId="64A43FB9" w:rsidTr="000C753B">
        <w:tc>
          <w:tcPr>
            <w:tcW w:w="6496" w:type="dxa"/>
            <w:vAlign w:val="center"/>
          </w:tcPr>
          <w:p w14:paraId="27798C87" w14:textId="6A6876A0" w:rsidR="000C753B" w:rsidRPr="00B4320B" w:rsidRDefault="000C753B" w:rsidP="00672505">
            <w:pPr>
              <w:rPr>
                <w:rStyle w:val="2Exact"/>
                <w:rFonts w:eastAsia="Arial Unicode MS"/>
                <w:color w:val="auto"/>
                <w:u w:val="none"/>
              </w:rPr>
            </w:pPr>
            <w:r w:rsidRPr="00B4320B">
              <w:rPr>
                <w:rStyle w:val="2Exact"/>
                <w:rFonts w:eastAsia="Arial Unicode MS"/>
                <w:color w:val="auto"/>
                <w:u w:val="none"/>
              </w:rPr>
              <w:t xml:space="preserve">Учебная практика обучающихся на базе </w:t>
            </w:r>
            <w:r>
              <w:rPr>
                <w:rStyle w:val="2Exact"/>
                <w:rFonts w:eastAsia="Arial Unicode MS"/>
                <w:color w:val="auto"/>
                <w:u w:val="none"/>
              </w:rPr>
              <w:t>с</w:t>
            </w:r>
            <w:r>
              <w:rPr>
                <w:rStyle w:val="2Exact"/>
                <w:rFonts w:eastAsia="Arial Unicode MS"/>
              </w:rPr>
              <w:t>реднего</w:t>
            </w:r>
            <w:r w:rsidRPr="00B4320B">
              <w:rPr>
                <w:rStyle w:val="2Exact"/>
                <w:rFonts w:eastAsia="Arial Unicode MS"/>
                <w:color w:val="auto"/>
                <w:u w:val="none"/>
              </w:rPr>
              <w:t xml:space="preserve"> общего образования </w:t>
            </w:r>
          </w:p>
        </w:tc>
        <w:tc>
          <w:tcPr>
            <w:tcW w:w="1557" w:type="dxa"/>
          </w:tcPr>
          <w:p w14:paraId="7D10E2F1" w14:textId="622FCF36" w:rsidR="000C753B" w:rsidRPr="00B4320B" w:rsidRDefault="000C753B" w:rsidP="00D31701">
            <w:pPr>
              <w:keepNext/>
              <w:keepLines/>
              <w:tabs>
                <w:tab w:val="left" w:pos="1125"/>
              </w:tabs>
              <w:jc w:val="center"/>
              <w:rPr>
                <w:rStyle w:val="13"/>
                <w:b/>
                <w:sz w:val="24"/>
                <w:szCs w:val="24"/>
              </w:rPr>
            </w:pPr>
            <w:r>
              <w:rPr>
                <w:rStyle w:val="13"/>
                <w:b/>
                <w:sz w:val="24"/>
                <w:szCs w:val="24"/>
              </w:rPr>
              <w:t>7</w:t>
            </w:r>
          </w:p>
        </w:tc>
        <w:tc>
          <w:tcPr>
            <w:tcW w:w="1518" w:type="dxa"/>
          </w:tcPr>
          <w:p w14:paraId="0C2D8C14" w14:textId="7742B173" w:rsidR="000C753B" w:rsidRDefault="000C753B" w:rsidP="00D31701">
            <w:pPr>
              <w:keepNext/>
              <w:keepLines/>
              <w:tabs>
                <w:tab w:val="left" w:pos="1125"/>
              </w:tabs>
              <w:jc w:val="center"/>
              <w:rPr>
                <w:rStyle w:val="13"/>
                <w:b/>
                <w:sz w:val="24"/>
                <w:szCs w:val="24"/>
              </w:rPr>
            </w:pPr>
            <w:r>
              <w:rPr>
                <w:rStyle w:val="13"/>
                <w:b/>
                <w:sz w:val="24"/>
                <w:szCs w:val="24"/>
              </w:rPr>
              <w:t>252</w:t>
            </w:r>
          </w:p>
        </w:tc>
      </w:tr>
      <w:tr w:rsidR="000C753B" w:rsidRPr="00B4320B" w14:paraId="78776A92" w14:textId="4A639602" w:rsidTr="000C753B">
        <w:tc>
          <w:tcPr>
            <w:tcW w:w="6496" w:type="dxa"/>
            <w:vAlign w:val="center"/>
          </w:tcPr>
          <w:p w14:paraId="0D6D98A9" w14:textId="5DE38B41" w:rsidR="000C753B" w:rsidRPr="00B4320B" w:rsidRDefault="000C753B" w:rsidP="00672505">
            <w:r w:rsidRPr="00B4320B">
              <w:rPr>
                <w:rStyle w:val="2Exact"/>
                <w:rFonts w:eastAsia="Arial Unicode MS"/>
                <w:color w:val="auto"/>
              </w:rPr>
              <w:t>Производственная практика</w:t>
            </w:r>
            <w:r w:rsidRPr="00B4320B">
              <w:rPr>
                <w:rStyle w:val="2Exact"/>
                <w:rFonts w:eastAsia="Arial Unicode MS"/>
                <w:color w:val="auto"/>
                <w:u w:val="none"/>
              </w:rPr>
              <w:t xml:space="preserve"> обучающихся на базе </w:t>
            </w:r>
            <w:r>
              <w:rPr>
                <w:rStyle w:val="2Exact"/>
                <w:rFonts w:eastAsia="Arial Unicode MS"/>
                <w:color w:val="auto"/>
                <w:u w:val="none"/>
              </w:rPr>
              <w:t>с</w:t>
            </w:r>
            <w:r>
              <w:rPr>
                <w:rStyle w:val="2Exact"/>
                <w:rFonts w:eastAsia="Arial Unicode MS"/>
              </w:rPr>
              <w:t>реднего</w:t>
            </w:r>
            <w:r w:rsidRPr="00B4320B">
              <w:rPr>
                <w:rStyle w:val="2Exact"/>
                <w:rFonts w:eastAsia="Arial Unicode MS"/>
                <w:color w:val="auto"/>
                <w:u w:val="none"/>
              </w:rPr>
              <w:t xml:space="preserve"> общего образования</w:t>
            </w:r>
          </w:p>
        </w:tc>
        <w:tc>
          <w:tcPr>
            <w:tcW w:w="1557" w:type="dxa"/>
          </w:tcPr>
          <w:p w14:paraId="40863A4D" w14:textId="61B1501D" w:rsidR="000C753B" w:rsidRPr="00B4320B" w:rsidRDefault="000C753B" w:rsidP="00D31701">
            <w:pPr>
              <w:keepNext/>
              <w:keepLines/>
              <w:tabs>
                <w:tab w:val="left" w:pos="1125"/>
              </w:tabs>
              <w:jc w:val="center"/>
              <w:rPr>
                <w:rStyle w:val="13"/>
                <w:b/>
                <w:sz w:val="24"/>
                <w:szCs w:val="24"/>
              </w:rPr>
            </w:pPr>
            <w:r>
              <w:rPr>
                <w:rStyle w:val="13"/>
                <w:b/>
                <w:sz w:val="24"/>
                <w:szCs w:val="24"/>
              </w:rPr>
              <w:t>9</w:t>
            </w:r>
          </w:p>
        </w:tc>
        <w:tc>
          <w:tcPr>
            <w:tcW w:w="1518" w:type="dxa"/>
          </w:tcPr>
          <w:p w14:paraId="697EB426" w14:textId="0D765136" w:rsidR="000C753B" w:rsidRDefault="000C753B" w:rsidP="00D31701">
            <w:pPr>
              <w:keepNext/>
              <w:keepLines/>
              <w:tabs>
                <w:tab w:val="left" w:pos="1125"/>
              </w:tabs>
              <w:jc w:val="center"/>
              <w:rPr>
                <w:rStyle w:val="13"/>
                <w:b/>
                <w:sz w:val="24"/>
                <w:szCs w:val="24"/>
              </w:rPr>
            </w:pPr>
            <w:r>
              <w:rPr>
                <w:rStyle w:val="13"/>
                <w:b/>
                <w:sz w:val="24"/>
                <w:szCs w:val="24"/>
              </w:rPr>
              <w:t>324</w:t>
            </w:r>
          </w:p>
        </w:tc>
      </w:tr>
      <w:tr w:rsidR="000C753B" w:rsidRPr="00B4320B" w14:paraId="70460A3F" w14:textId="3CD20573" w:rsidTr="000C753B">
        <w:tc>
          <w:tcPr>
            <w:tcW w:w="6496" w:type="dxa"/>
            <w:vAlign w:val="center"/>
          </w:tcPr>
          <w:p w14:paraId="184051A3" w14:textId="769B5F66" w:rsidR="000C753B" w:rsidRPr="00B4320B" w:rsidRDefault="000C753B" w:rsidP="00672505">
            <w:r w:rsidRPr="00B4320B">
              <w:rPr>
                <w:rStyle w:val="2Exact"/>
                <w:rFonts w:eastAsia="Arial Unicode MS"/>
                <w:color w:val="auto"/>
              </w:rPr>
              <w:t>Промежуточная аттестация</w:t>
            </w:r>
            <w:r w:rsidRPr="00B4320B">
              <w:rPr>
                <w:rStyle w:val="2Exact"/>
                <w:rFonts w:eastAsia="Arial Unicode MS"/>
                <w:color w:val="auto"/>
                <w:u w:val="none"/>
              </w:rPr>
              <w:t xml:space="preserve"> обучающихся на базе </w:t>
            </w:r>
            <w:r>
              <w:rPr>
                <w:rStyle w:val="2Exact"/>
                <w:rFonts w:eastAsia="Arial Unicode MS"/>
                <w:color w:val="auto"/>
                <w:u w:val="none"/>
              </w:rPr>
              <w:t>с</w:t>
            </w:r>
            <w:r>
              <w:rPr>
                <w:rStyle w:val="2Exact"/>
                <w:rFonts w:eastAsia="Arial Unicode MS"/>
              </w:rPr>
              <w:t>реднего</w:t>
            </w:r>
            <w:r w:rsidRPr="00B4320B">
              <w:rPr>
                <w:rStyle w:val="2Exact"/>
                <w:rFonts w:eastAsia="Arial Unicode MS"/>
                <w:color w:val="auto"/>
                <w:u w:val="none"/>
              </w:rPr>
              <w:t xml:space="preserve"> общего образования</w:t>
            </w:r>
          </w:p>
        </w:tc>
        <w:tc>
          <w:tcPr>
            <w:tcW w:w="1557" w:type="dxa"/>
          </w:tcPr>
          <w:p w14:paraId="76889195" w14:textId="4D80A6D8" w:rsidR="000C753B" w:rsidRPr="00B4320B" w:rsidRDefault="000C753B" w:rsidP="00D31701">
            <w:pPr>
              <w:keepNext/>
              <w:keepLines/>
              <w:tabs>
                <w:tab w:val="left" w:pos="1125"/>
              </w:tabs>
              <w:jc w:val="center"/>
              <w:rPr>
                <w:rStyle w:val="13"/>
                <w:b/>
                <w:sz w:val="24"/>
                <w:szCs w:val="24"/>
              </w:rPr>
            </w:pPr>
            <w:r>
              <w:rPr>
                <w:rStyle w:val="13"/>
                <w:b/>
                <w:sz w:val="24"/>
                <w:szCs w:val="24"/>
              </w:rPr>
              <w:t>1</w:t>
            </w:r>
          </w:p>
        </w:tc>
        <w:tc>
          <w:tcPr>
            <w:tcW w:w="1518" w:type="dxa"/>
          </w:tcPr>
          <w:p w14:paraId="6027D8FA" w14:textId="4652D61B" w:rsidR="000C753B" w:rsidRDefault="000C753B" w:rsidP="00D31701">
            <w:pPr>
              <w:keepNext/>
              <w:keepLines/>
              <w:tabs>
                <w:tab w:val="left" w:pos="1125"/>
              </w:tabs>
              <w:jc w:val="center"/>
              <w:rPr>
                <w:rStyle w:val="13"/>
                <w:b/>
                <w:sz w:val="24"/>
                <w:szCs w:val="24"/>
              </w:rPr>
            </w:pPr>
            <w:r>
              <w:rPr>
                <w:rStyle w:val="13"/>
                <w:b/>
                <w:sz w:val="24"/>
                <w:szCs w:val="24"/>
              </w:rPr>
              <w:t>36</w:t>
            </w:r>
          </w:p>
        </w:tc>
      </w:tr>
      <w:tr w:rsidR="000C753B" w:rsidRPr="00B4320B" w14:paraId="32ADA60B" w14:textId="73BBE49B" w:rsidTr="000C753B">
        <w:tc>
          <w:tcPr>
            <w:tcW w:w="6496" w:type="dxa"/>
            <w:vAlign w:val="center"/>
          </w:tcPr>
          <w:p w14:paraId="4A03FC4F" w14:textId="0A18B008" w:rsidR="000C753B" w:rsidRPr="00B4320B" w:rsidRDefault="000C753B" w:rsidP="00672505">
            <w:r w:rsidRPr="00B4320B">
              <w:rPr>
                <w:rStyle w:val="2Exact"/>
                <w:rFonts w:eastAsia="Arial Unicode MS"/>
                <w:color w:val="auto"/>
              </w:rPr>
              <w:t>Государственная итоговая аттестация</w:t>
            </w:r>
            <w:r w:rsidRPr="00B4320B">
              <w:rPr>
                <w:rStyle w:val="2Exact"/>
                <w:rFonts w:eastAsia="Arial Unicode MS"/>
                <w:color w:val="auto"/>
                <w:u w:val="none"/>
              </w:rPr>
              <w:t xml:space="preserve"> на базе </w:t>
            </w:r>
            <w:r>
              <w:rPr>
                <w:rStyle w:val="2Exact"/>
                <w:rFonts w:eastAsia="Arial Unicode MS"/>
                <w:color w:val="auto"/>
                <w:u w:val="none"/>
              </w:rPr>
              <w:t>с</w:t>
            </w:r>
            <w:r>
              <w:rPr>
                <w:rStyle w:val="2Exact"/>
                <w:rFonts w:eastAsia="Arial Unicode MS"/>
              </w:rPr>
              <w:t>реднего</w:t>
            </w:r>
            <w:r w:rsidRPr="00B4320B">
              <w:rPr>
                <w:rStyle w:val="2Exact"/>
                <w:rFonts w:eastAsia="Arial Unicode MS"/>
                <w:color w:val="auto"/>
                <w:u w:val="none"/>
              </w:rPr>
              <w:t xml:space="preserve"> общего образования</w:t>
            </w:r>
          </w:p>
        </w:tc>
        <w:tc>
          <w:tcPr>
            <w:tcW w:w="1557" w:type="dxa"/>
          </w:tcPr>
          <w:p w14:paraId="15F3526C" w14:textId="5F74B5B9" w:rsidR="000C753B" w:rsidRPr="00B4320B" w:rsidRDefault="000C753B" w:rsidP="00D31701">
            <w:pPr>
              <w:keepNext/>
              <w:keepLines/>
              <w:tabs>
                <w:tab w:val="left" w:pos="1125"/>
              </w:tabs>
              <w:jc w:val="center"/>
              <w:rPr>
                <w:rStyle w:val="13"/>
                <w:b/>
                <w:sz w:val="24"/>
                <w:szCs w:val="24"/>
              </w:rPr>
            </w:pPr>
            <w:r>
              <w:rPr>
                <w:rStyle w:val="13"/>
                <w:b/>
                <w:sz w:val="24"/>
                <w:szCs w:val="24"/>
              </w:rPr>
              <w:t>1</w:t>
            </w:r>
          </w:p>
        </w:tc>
        <w:tc>
          <w:tcPr>
            <w:tcW w:w="1518" w:type="dxa"/>
          </w:tcPr>
          <w:p w14:paraId="0A3DFCD5" w14:textId="7BE46240" w:rsidR="000C753B" w:rsidRDefault="000C753B" w:rsidP="00D31701">
            <w:pPr>
              <w:keepNext/>
              <w:keepLines/>
              <w:tabs>
                <w:tab w:val="left" w:pos="1125"/>
              </w:tabs>
              <w:jc w:val="center"/>
              <w:rPr>
                <w:rStyle w:val="13"/>
                <w:b/>
                <w:sz w:val="24"/>
                <w:szCs w:val="24"/>
              </w:rPr>
            </w:pPr>
            <w:r>
              <w:rPr>
                <w:rStyle w:val="13"/>
                <w:b/>
                <w:sz w:val="24"/>
                <w:szCs w:val="24"/>
              </w:rPr>
              <w:t>36</w:t>
            </w:r>
          </w:p>
        </w:tc>
      </w:tr>
      <w:tr w:rsidR="000C753B" w:rsidRPr="00B4320B" w14:paraId="67DA32FD" w14:textId="77777777" w:rsidTr="000C753B">
        <w:tc>
          <w:tcPr>
            <w:tcW w:w="6496" w:type="dxa"/>
            <w:vAlign w:val="center"/>
          </w:tcPr>
          <w:p w14:paraId="0C1B6F98" w14:textId="5DA1C1A5" w:rsidR="000C753B" w:rsidRPr="00B4320B" w:rsidRDefault="000C753B" w:rsidP="00672505">
            <w:pPr>
              <w:rPr>
                <w:rStyle w:val="2Exact"/>
                <w:rFonts w:eastAsia="Arial Unicode MS"/>
                <w:color w:val="auto"/>
              </w:rPr>
            </w:pPr>
            <w:r>
              <w:rPr>
                <w:rStyle w:val="2Exact"/>
                <w:rFonts w:eastAsia="Arial Unicode MS"/>
                <w:color w:val="auto"/>
              </w:rPr>
              <w:t>В</w:t>
            </w:r>
            <w:r>
              <w:rPr>
                <w:rStyle w:val="2Exact"/>
                <w:rFonts w:eastAsia="Arial Unicode MS"/>
              </w:rPr>
              <w:t>сего</w:t>
            </w:r>
          </w:p>
        </w:tc>
        <w:tc>
          <w:tcPr>
            <w:tcW w:w="1557" w:type="dxa"/>
          </w:tcPr>
          <w:p w14:paraId="1394CA07" w14:textId="7C48A17F" w:rsidR="000C753B" w:rsidRDefault="000C753B" w:rsidP="00D31701">
            <w:pPr>
              <w:keepNext/>
              <w:keepLines/>
              <w:tabs>
                <w:tab w:val="left" w:pos="1125"/>
              </w:tabs>
              <w:jc w:val="center"/>
              <w:rPr>
                <w:rStyle w:val="13"/>
                <w:b/>
                <w:sz w:val="24"/>
                <w:szCs w:val="24"/>
              </w:rPr>
            </w:pPr>
            <w:r>
              <w:rPr>
                <w:rStyle w:val="13"/>
                <w:b/>
                <w:sz w:val="24"/>
                <w:szCs w:val="24"/>
              </w:rPr>
              <w:t>41</w:t>
            </w:r>
          </w:p>
        </w:tc>
        <w:tc>
          <w:tcPr>
            <w:tcW w:w="1518" w:type="dxa"/>
          </w:tcPr>
          <w:p w14:paraId="4E171DAC" w14:textId="63311616" w:rsidR="000C753B" w:rsidRDefault="000C753B" w:rsidP="00D31701">
            <w:pPr>
              <w:keepNext/>
              <w:keepLines/>
              <w:tabs>
                <w:tab w:val="left" w:pos="1125"/>
              </w:tabs>
              <w:jc w:val="center"/>
              <w:rPr>
                <w:rStyle w:val="13"/>
                <w:b/>
                <w:sz w:val="24"/>
                <w:szCs w:val="24"/>
              </w:rPr>
            </w:pPr>
            <w:r>
              <w:rPr>
                <w:rStyle w:val="13"/>
                <w:b/>
                <w:sz w:val="24"/>
                <w:szCs w:val="24"/>
              </w:rPr>
              <w:t>1476</w:t>
            </w:r>
          </w:p>
        </w:tc>
      </w:tr>
      <w:tr w:rsidR="000C753B" w:rsidRPr="00B4320B" w14:paraId="3EF9E91C" w14:textId="071927DC" w:rsidTr="000C753B">
        <w:tc>
          <w:tcPr>
            <w:tcW w:w="6496" w:type="dxa"/>
            <w:vAlign w:val="center"/>
          </w:tcPr>
          <w:p w14:paraId="4AC7BF4C" w14:textId="77777777" w:rsidR="000C753B" w:rsidRPr="00B4320B" w:rsidRDefault="000C753B" w:rsidP="00F83062">
            <w:r w:rsidRPr="00B4320B">
              <w:rPr>
                <w:rStyle w:val="2Exact"/>
                <w:rFonts w:eastAsia="Arial Unicode MS"/>
                <w:color w:val="auto"/>
              </w:rPr>
              <w:t>Каникулы</w:t>
            </w:r>
          </w:p>
        </w:tc>
        <w:tc>
          <w:tcPr>
            <w:tcW w:w="1557" w:type="dxa"/>
          </w:tcPr>
          <w:p w14:paraId="6C02B580" w14:textId="28792429" w:rsidR="000C753B" w:rsidRPr="00B4320B" w:rsidRDefault="000C753B" w:rsidP="00D31701">
            <w:pPr>
              <w:keepNext/>
              <w:keepLines/>
              <w:tabs>
                <w:tab w:val="left" w:pos="1125"/>
              </w:tabs>
              <w:jc w:val="center"/>
              <w:rPr>
                <w:rStyle w:val="13"/>
                <w:b/>
                <w:sz w:val="24"/>
                <w:szCs w:val="24"/>
              </w:rPr>
            </w:pPr>
            <w:r>
              <w:rPr>
                <w:rStyle w:val="13"/>
                <w:b/>
                <w:sz w:val="24"/>
                <w:szCs w:val="24"/>
              </w:rPr>
              <w:t>2</w:t>
            </w:r>
          </w:p>
        </w:tc>
        <w:tc>
          <w:tcPr>
            <w:tcW w:w="1518" w:type="dxa"/>
          </w:tcPr>
          <w:p w14:paraId="6B1AEA67" w14:textId="49FE2834" w:rsidR="000C753B" w:rsidRDefault="000C753B" w:rsidP="00D31701">
            <w:pPr>
              <w:keepNext/>
              <w:keepLines/>
              <w:tabs>
                <w:tab w:val="left" w:pos="1125"/>
              </w:tabs>
              <w:jc w:val="center"/>
              <w:rPr>
                <w:rStyle w:val="13"/>
                <w:b/>
                <w:sz w:val="24"/>
                <w:szCs w:val="24"/>
              </w:rPr>
            </w:pPr>
            <w:r>
              <w:rPr>
                <w:rStyle w:val="13"/>
                <w:b/>
                <w:sz w:val="24"/>
                <w:szCs w:val="24"/>
              </w:rPr>
              <w:t>72</w:t>
            </w:r>
          </w:p>
        </w:tc>
      </w:tr>
      <w:tr w:rsidR="000C753B" w:rsidRPr="00B4320B" w14:paraId="21BA622A" w14:textId="029F5633" w:rsidTr="000C753B">
        <w:tc>
          <w:tcPr>
            <w:tcW w:w="6496" w:type="dxa"/>
            <w:vAlign w:val="center"/>
          </w:tcPr>
          <w:p w14:paraId="1470A985" w14:textId="77777777" w:rsidR="000C753B" w:rsidRPr="00B4320B" w:rsidRDefault="000C753B" w:rsidP="00F83062">
            <w:r w:rsidRPr="00B4320B">
              <w:rPr>
                <w:rStyle w:val="2Exact"/>
                <w:rFonts w:eastAsia="Arial Unicode MS"/>
                <w:color w:val="auto"/>
              </w:rPr>
              <w:t>Итого</w:t>
            </w:r>
          </w:p>
        </w:tc>
        <w:tc>
          <w:tcPr>
            <w:tcW w:w="1557" w:type="dxa"/>
          </w:tcPr>
          <w:p w14:paraId="41241EB2" w14:textId="3C3816BC" w:rsidR="000C753B" w:rsidRPr="00B4320B" w:rsidRDefault="000C753B" w:rsidP="00D31701">
            <w:pPr>
              <w:keepNext/>
              <w:keepLines/>
              <w:tabs>
                <w:tab w:val="left" w:pos="1125"/>
              </w:tabs>
              <w:jc w:val="center"/>
              <w:rPr>
                <w:rStyle w:val="13"/>
                <w:b/>
                <w:sz w:val="24"/>
                <w:szCs w:val="24"/>
              </w:rPr>
            </w:pPr>
            <w:r>
              <w:rPr>
                <w:rStyle w:val="13"/>
                <w:b/>
                <w:sz w:val="24"/>
                <w:szCs w:val="24"/>
              </w:rPr>
              <w:t>43</w:t>
            </w:r>
          </w:p>
        </w:tc>
        <w:tc>
          <w:tcPr>
            <w:tcW w:w="1518" w:type="dxa"/>
          </w:tcPr>
          <w:p w14:paraId="35BAA1D8" w14:textId="77777777" w:rsidR="000C753B" w:rsidRDefault="000C753B" w:rsidP="00D31701">
            <w:pPr>
              <w:keepNext/>
              <w:keepLines/>
              <w:tabs>
                <w:tab w:val="left" w:pos="1125"/>
              </w:tabs>
              <w:jc w:val="center"/>
              <w:rPr>
                <w:rStyle w:val="13"/>
                <w:b/>
                <w:sz w:val="24"/>
                <w:szCs w:val="24"/>
              </w:rPr>
            </w:pPr>
          </w:p>
        </w:tc>
      </w:tr>
    </w:tbl>
    <w:p w14:paraId="0654B463" w14:textId="77777777" w:rsidR="00D31701" w:rsidRPr="00B4320B" w:rsidRDefault="00D31701" w:rsidP="00D31701">
      <w:pPr>
        <w:keepNext/>
        <w:keepLines/>
        <w:tabs>
          <w:tab w:val="left" w:pos="1125"/>
        </w:tabs>
        <w:rPr>
          <w:rStyle w:val="13"/>
          <w:sz w:val="24"/>
          <w:szCs w:val="24"/>
        </w:rPr>
      </w:pPr>
    </w:p>
    <w:p w14:paraId="05975B1F" w14:textId="77777777" w:rsidR="0002414A" w:rsidRDefault="00406F1F" w:rsidP="002E027C">
      <w:pPr>
        <w:pStyle w:val="Default"/>
        <w:rPr>
          <w:bCs/>
          <w:color w:val="auto"/>
        </w:rPr>
      </w:pPr>
      <w:r w:rsidRPr="00B4320B">
        <w:rPr>
          <w:bCs/>
          <w:color w:val="auto"/>
        </w:rPr>
        <w:tab/>
      </w:r>
      <w:r w:rsidR="00D31701" w:rsidRPr="00B4320B">
        <w:rPr>
          <w:bCs/>
          <w:color w:val="auto"/>
        </w:rPr>
        <w:t xml:space="preserve">При нормативном сроке освоения ППКРС при очной форме получения образования   </w:t>
      </w:r>
      <w:r w:rsidR="002E027C">
        <w:rPr>
          <w:bCs/>
          <w:color w:val="auto"/>
        </w:rPr>
        <w:t xml:space="preserve">срок обучения </w:t>
      </w:r>
      <w:r w:rsidR="00D31701" w:rsidRPr="00B4320B">
        <w:rPr>
          <w:bCs/>
          <w:color w:val="auto"/>
        </w:rPr>
        <w:t xml:space="preserve">10 месяцев:  </w:t>
      </w:r>
    </w:p>
    <w:p w14:paraId="56C5E623" w14:textId="4043D6E1" w:rsidR="00D31701" w:rsidRPr="00B4320B" w:rsidRDefault="00D31701" w:rsidP="002E027C">
      <w:pPr>
        <w:pStyle w:val="Default"/>
        <w:rPr>
          <w:color w:val="auto"/>
        </w:rPr>
      </w:pPr>
      <w:r w:rsidRPr="00B4320B">
        <w:rPr>
          <w:color w:val="auto"/>
        </w:rPr>
        <w:t xml:space="preserve">самостоятельной работы обучающегося – </w:t>
      </w:r>
      <w:r w:rsidR="000C753B">
        <w:t>414</w:t>
      </w:r>
      <w:r w:rsidRPr="00B4320B">
        <w:rPr>
          <w:color w:val="auto"/>
        </w:rPr>
        <w:t xml:space="preserve"> часов; вариативная часть циклов – 270 часов, включая обязательную аудиторную учебную нагрузку обучающегося – 180 часов; учебной и производственной практики – </w:t>
      </w:r>
      <w:r w:rsidR="000C753B">
        <w:t>576</w:t>
      </w:r>
      <w:r w:rsidRPr="00B4320B">
        <w:rPr>
          <w:color w:val="auto"/>
        </w:rPr>
        <w:t xml:space="preserve">  час</w:t>
      </w:r>
      <w:r w:rsidR="000C753B">
        <w:t>ов</w:t>
      </w:r>
      <w:r w:rsidRPr="00B4320B">
        <w:rPr>
          <w:color w:val="auto"/>
        </w:rPr>
        <w:t>.</w:t>
      </w:r>
    </w:p>
    <w:p w14:paraId="011AB23F" w14:textId="77777777" w:rsidR="00D31701" w:rsidRPr="00B4320B" w:rsidRDefault="00D31701" w:rsidP="00D31701">
      <w:pPr>
        <w:keepNext/>
        <w:keepLines/>
        <w:tabs>
          <w:tab w:val="left" w:pos="1125"/>
        </w:tabs>
        <w:rPr>
          <w:rStyle w:val="13"/>
          <w:sz w:val="24"/>
          <w:szCs w:val="24"/>
        </w:rPr>
      </w:pPr>
    </w:p>
    <w:p w14:paraId="7834D314" w14:textId="77777777" w:rsidR="00CF668A" w:rsidRPr="00B4320B" w:rsidRDefault="00CF668A" w:rsidP="00CF668A">
      <w:pPr>
        <w:pStyle w:val="1"/>
        <w:spacing w:line="276" w:lineRule="auto"/>
        <w:ind w:firstLine="709"/>
        <w:rPr>
          <w:b/>
        </w:rPr>
      </w:pPr>
      <w:bookmarkStart w:id="8" w:name="_Toc84499239"/>
      <w:bookmarkStart w:id="9" w:name="_Toc136277797"/>
      <w:bookmarkEnd w:id="7"/>
      <w:r w:rsidRPr="00B4320B">
        <w:rPr>
          <w:b/>
        </w:rPr>
        <w:t>Раздел 3. Характеристика профессиональной деятельности выпускника</w:t>
      </w:r>
      <w:bookmarkEnd w:id="8"/>
      <w:bookmarkEnd w:id="9"/>
    </w:p>
    <w:p w14:paraId="1D92AF50" w14:textId="77777777" w:rsidR="00406F1F" w:rsidRPr="00B4320B" w:rsidRDefault="00CF668A" w:rsidP="00023C76">
      <w:pPr>
        <w:suppressAutoHyphens/>
        <w:ind w:firstLine="709"/>
      </w:pPr>
      <w:r w:rsidRPr="00B4320B">
        <w:rPr>
          <w:rStyle w:val="10"/>
          <w:b/>
        </w:rPr>
        <w:t>3.1. Область профессиональной деятельности выпускников</w:t>
      </w:r>
      <w:r w:rsidRPr="00B4320B">
        <w:rPr>
          <w:rStyle w:val="af0"/>
          <w:bCs/>
        </w:rPr>
        <w:footnoteReference w:id="1"/>
      </w:r>
      <w:r w:rsidRPr="00B4320B">
        <w:t xml:space="preserve">: </w:t>
      </w:r>
      <w:r w:rsidR="00023C76" w:rsidRPr="00B4320B">
        <w:rPr>
          <w:shd w:val="clear" w:color="auto" w:fill="FFFFFF"/>
        </w:rPr>
        <w:t> выполнение работ по продуктивному разведению оленей, первичной переработке и хранению продукции оленеводства.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B4320B" w:rsidRPr="00B4320B" w14:paraId="1ACF50ED" w14:textId="77777777" w:rsidTr="00F83062">
        <w:trPr>
          <w:trHeight w:val="263"/>
        </w:trPr>
        <w:tc>
          <w:tcPr>
            <w:tcW w:w="4644" w:type="dxa"/>
            <w:tcBorders>
              <w:top w:val="single" w:sz="4" w:space="0" w:color="auto"/>
            </w:tcBorders>
          </w:tcPr>
          <w:p w14:paraId="1F5C579F" w14:textId="77777777" w:rsidR="00406F1F" w:rsidRPr="00B4320B" w:rsidRDefault="00406F1F" w:rsidP="00F83062">
            <w:pPr>
              <w:suppressAutoHyphens/>
              <w:jc w:val="center"/>
            </w:pPr>
            <w:r w:rsidRPr="00B4320B">
              <w:t>Наименование видов деятельности</w:t>
            </w:r>
          </w:p>
        </w:tc>
        <w:tc>
          <w:tcPr>
            <w:tcW w:w="4678" w:type="dxa"/>
            <w:tcBorders>
              <w:top w:val="single" w:sz="4" w:space="0" w:color="auto"/>
            </w:tcBorders>
          </w:tcPr>
          <w:p w14:paraId="349A3425" w14:textId="77777777" w:rsidR="00406F1F" w:rsidRPr="00B4320B" w:rsidRDefault="00406F1F" w:rsidP="00F83062">
            <w:pPr>
              <w:suppressAutoHyphens/>
              <w:jc w:val="center"/>
            </w:pPr>
            <w:r w:rsidRPr="00B4320B">
              <w:t>Наименование профессиональных модулей</w:t>
            </w:r>
          </w:p>
        </w:tc>
      </w:tr>
      <w:tr w:rsidR="00B4320B" w:rsidRPr="00B4320B" w14:paraId="6439DEB0" w14:textId="77777777" w:rsidTr="00F83062">
        <w:trPr>
          <w:trHeight w:val="431"/>
        </w:trPr>
        <w:tc>
          <w:tcPr>
            <w:tcW w:w="4644" w:type="dxa"/>
            <w:tcBorders>
              <w:top w:val="single" w:sz="4" w:space="0" w:color="auto"/>
            </w:tcBorders>
          </w:tcPr>
          <w:p w14:paraId="1E6053A4" w14:textId="77777777" w:rsidR="00406F1F" w:rsidRPr="00B4320B" w:rsidRDefault="00406F1F" w:rsidP="00F83062">
            <w:pPr>
              <w:suppressAutoHyphens/>
              <w:jc w:val="center"/>
            </w:pPr>
            <w:r w:rsidRPr="00B4320B">
              <w:t>1</w:t>
            </w:r>
          </w:p>
        </w:tc>
        <w:tc>
          <w:tcPr>
            <w:tcW w:w="4678" w:type="dxa"/>
            <w:tcBorders>
              <w:top w:val="single" w:sz="4" w:space="0" w:color="auto"/>
            </w:tcBorders>
          </w:tcPr>
          <w:p w14:paraId="70756F40" w14:textId="77777777" w:rsidR="00406F1F" w:rsidRPr="00B4320B" w:rsidRDefault="00406F1F" w:rsidP="00F83062">
            <w:pPr>
              <w:suppressAutoHyphens/>
              <w:jc w:val="center"/>
            </w:pPr>
            <w:r w:rsidRPr="00B4320B">
              <w:t>2</w:t>
            </w:r>
          </w:p>
        </w:tc>
      </w:tr>
      <w:tr w:rsidR="00B4320B" w:rsidRPr="00B4320B" w14:paraId="0ED513D1" w14:textId="77777777" w:rsidTr="00F83062">
        <w:trPr>
          <w:trHeight w:val="144"/>
        </w:trPr>
        <w:tc>
          <w:tcPr>
            <w:tcW w:w="4644" w:type="dxa"/>
            <w:shd w:val="clear" w:color="auto" w:fill="auto"/>
          </w:tcPr>
          <w:p w14:paraId="1B20EA45" w14:textId="77777777" w:rsidR="00406F1F" w:rsidRPr="00B4320B" w:rsidRDefault="00023C76" w:rsidP="00F83062">
            <w:pPr>
              <w:suppressAutoHyphens/>
              <w:rPr>
                <w:iCs/>
              </w:rPr>
            </w:pPr>
            <w:r w:rsidRPr="00B4320B">
              <w:t>Продуктивное разведение оленей</w:t>
            </w:r>
          </w:p>
        </w:tc>
        <w:tc>
          <w:tcPr>
            <w:tcW w:w="4678" w:type="dxa"/>
            <w:shd w:val="clear" w:color="auto" w:fill="auto"/>
          </w:tcPr>
          <w:p w14:paraId="58C814DC" w14:textId="77777777" w:rsidR="00406F1F" w:rsidRPr="00B4320B" w:rsidDel="00A3470C" w:rsidRDefault="00023C76" w:rsidP="00F83062">
            <w:pPr>
              <w:suppressAutoHyphens/>
            </w:pPr>
            <w:r w:rsidRPr="00B4320B">
              <w:rPr>
                <w:shd w:val="clear" w:color="auto" w:fill="FFFFFF"/>
              </w:rPr>
              <w:t>ПМ.01 Продуктивное разведение оленей</w:t>
            </w:r>
          </w:p>
        </w:tc>
      </w:tr>
      <w:tr w:rsidR="00B4320B" w:rsidRPr="00B4320B" w14:paraId="574FDB23" w14:textId="77777777" w:rsidTr="00F83062">
        <w:trPr>
          <w:trHeight w:val="388"/>
        </w:trPr>
        <w:tc>
          <w:tcPr>
            <w:tcW w:w="4644" w:type="dxa"/>
            <w:shd w:val="clear" w:color="auto" w:fill="auto"/>
          </w:tcPr>
          <w:p w14:paraId="1F65EEE0" w14:textId="77777777" w:rsidR="00406F1F" w:rsidRPr="00B4320B" w:rsidRDefault="00023C76" w:rsidP="00F83062">
            <w:pPr>
              <w:suppressAutoHyphens/>
              <w:rPr>
                <w:iCs/>
              </w:rPr>
            </w:pPr>
            <w:r w:rsidRPr="00B4320B">
              <w:t>Производство, первичная переработка и хранение продукции оленеводства.</w:t>
            </w:r>
          </w:p>
        </w:tc>
        <w:tc>
          <w:tcPr>
            <w:tcW w:w="4678" w:type="dxa"/>
            <w:shd w:val="clear" w:color="auto" w:fill="auto"/>
          </w:tcPr>
          <w:p w14:paraId="2489D8D3" w14:textId="77777777" w:rsidR="00406F1F" w:rsidRPr="00B4320B" w:rsidRDefault="00023C76" w:rsidP="00023C76">
            <w:pPr>
              <w:suppressAutoHyphens/>
            </w:pPr>
            <w:r w:rsidRPr="00B4320B">
              <w:rPr>
                <w:shd w:val="clear" w:color="auto" w:fill="FFFFFF"/>
              </w:rPr>
              <w:t xml:space="preserve">ПМ.02 Производство, первичная </w:t>
            </w:r>
            <w:proofErr w:type="spellStart"/>
            <w:r w:rsidRPr="00B4320B">
              <w:rPr>
                <w:shd w:val="clear" w:color="auto" w:fill="FFFFFF"/>
              </w:rPr>
              <w:t>перера-ботка</w:t>
            </w:r>
            <w:proofErr w:type="spellEnd"/>
            <w:r w:rsidRPr="00B4320B">
              <w:rPr>
                <w:shd w:val="clear" w:color="auto" w:fill="FFFFFF"/>
              </w:rPr>
              <w:t xml:space="preserve"> и хранение продукции оленеводства</w:t>
            </w:r>
          </w:p>
        </w:tc>
      </w:tr>
      <w:tr w:rsidR="00B4320B" w:rsidRPr="00B4320B" w14:paraId="72841445" w14:textId="77777777" w:rsidTr="00F83062">
        <w:trPr>
          <w:trHeight w:val="388"/>
        </w:trPr>
        <w:tc>
          <w:tcPr>
            <w:tcW w:w="4644" w:type="dxa"/>
            <w:shd w:val="clear" w:color="auto" w:fill="auto"/>
          </w:tcPr>
          <w:p w14:paraId="2D96A84E" w14:textId="77777777" w:rsidR="00023C76" w:rsidRPr="00B4320B" w:rsidRDefault="00023C76" w:rsidP="00F83062">
            <w:pPr>
              <w:suppressAutoHyphens/>
            </w:pPr>
            <w:r w:rsidRPr="00B4320B">
              <w:t>Изготовление, обслуживание, эксплуатация и ремонт орудий и снаряжения оленеводства.</w:t>
            </w:r>
          </w:p>
        </w:tc>
        <w:tc>
          <w:tcPr>
            <w:tcW w:w="4678" w:type="dxa"/>
            <w:shd w:val="clear" w:color="auto" w:fill="auto"/>
          </w:tcPr>
          <w:p w14:paraId="07C382F8" w14:textId="77777777" w:rsidR="00023C76" w:rsidRPr="00B4320B" w:rsidRDefault="00023C76" w:rsidP="00023C76">
            <w:pPr>
              <w:suppressAutoHyphens/>
            </w:pPr>
            <w:r w:rsidRPr="00B4320B">
              <w:rPr>
                <w:shd w:val="clear" w:color="auto" w:fill="FFFFFF"/>
              </w:rPr>
              <w:t xml:space="preserve">ПМ.03 </w:t>
            </w:r>
            <w:r w:rsidRPr="00B4320B">
              <w:t>Изготовление, обслуживание, эксплуатация и ремонт орудий и снаряжения оленеводства</w:t>
            </w:r>
          </w:p>
        </w:tc>
      </w:tr>
      <w:tr w:rsidR="00B4320B" w:rsidRPr="00B4320B" w14:paraId="7969B845" w14:textId="77777777" w:rsidTr="00F83062">
        <w:trPr>
          <w:trHeight w:val="388"/>
        </w:trPr>
        <w:tc>
          <w:tcPr>
            <w:tcW w:w="4644" w:type="dxa"/>
            <w:shd w:val="clear" w:color="auto" w:fill="auto"/>
          </w:tcPr>
          <w:p w14:paraId="500A9367" w14:textId="77777777" w:rsidR="00023C76" w:rsidRPr="00B4320B" w:rsidRDefault="00023C76" w:rsidP="00F83062">
            <w:pPr>
              <w:suppressAutoHyphens/>
              <w:rPr>
                <w:iCs/>
              </w:rPr>
            </w:pPr>
            <w:r w:rsidRPr="00B4320B">
              <w:t xml:space="preserve">Эксплуатация и техническое обслуживание </w:t>
            </w:r>
            <w:proofErr w:type="spellStart"/>
            <w:r w:rsidRPr="00B4320B">
              <w:t>мототранспортных</w:t>
            </w:r>
            <w:proofErr w:type="spellEnd"/>
            <w:r w:rsidRPr="00B4320B">
              <w:t xml:space="preserve"> средств.</w:t>
            </w:r>
          </w:p>
        </w:tc>
        <w:tc>
          <w:tcPr>
            <w:tcW w:w="4678" w:type="dxa"/>
            <w:shd w:val="clear" w:color="auto" w:fill="auto"/>
          </w:tcPr>
          <w:p w14:paraId="40C5A578" w14:textId="77777777" w:rsidR="00023C76" w:rsidRPr="00B4320B" w:rsidRDefault="00023C76" w:rsidP="00023C76">
            <w:pPr>
              <w:suppressAutoHyphens/>
            </w:pPr>
            <w:r w:rsidRPr="00B4320B">
              <w:rPr>
                <w:shd w:val="clear" w:color="auto" w:fill="FFFFFF"/>
              </w:rPr>
              <w:t xml:space="preserve">ПМ.04 Эксплуатация и техническое обслуживание </w:t>
            </w:r>
            <w:proofErr w:type="spellStart"/>
            <w:r w:rsidRPr="00B4320B">
              <w:rPr>
                <w:shd w:val="clear" w:color="auto" w:fill="FFFFFF"/>
              </w:rPr>
              <w:t>мототранспортных</w:t>
            </w:r>
            <w:proofErr w:type="spellEnd"/>
            <w:r w:rsidRPr="00B4320B">
              <w:rPr>
                <w:shd w:val="clear" w:color="auto" w:fill="FFFFFF"/>
              </w:rPr>
              <w:t xml:space="preserve"> средств</w:t>
            </w:r>
          </w:p>
        </w:tc>
      </w:tr>
      <w:tr w:rsidR="00B4320B" w:rsidRPr="00B4320B" w14:paraId="2A6D7D51" w14:textId="77777777" w:rsidTr="00F83062">
        <w:trPr>
          <w:trHeight w:val="388"/>
        </w:trPr>
        <w:tc>
          <w:tcPr>
            <w:tcW w:w="4644" w:type="dxa"/>
            <w:shd w:val="clear" w:color="auto" w:fill="auto"/>
          </w:tcPr>
          <w:p w14:paraId="67CF1A70" w14:textId="77777777" w:rsidR="00023C76" w:rsidRPr="00B4320B" w:rsidRDefault="00023C76" w:rsidP="00F83062">
            <w:pPr>
              <w:suppressAutoHyphens/>
            </w:pPr>
            <w:r w:rsidRPr="00B4320B">
              <w:t>Диагностика болезней и лечение оленей</w:t>
            </w:r>
          </w:p>
        </w:tc>
        <w:tc>
          <w:tcPr>
            <w:tcW w:w="4678" w:type="dxa"/>
            <w:shd w:val="clear" w:color="auto" w:fill="auto"/>
          </w:tcPr>
          <w:p w14:paraId="0F361FC5" w14:textId="77777777" w:rsidR="00023C76" w:rsidRPr="00B4320B" w:rsidRDefault="00023C76" w:rsidP="00023C76">
            <w:pPr>
              <w:suppressAutoHyphens/>
            </w:pPr>
            <w:r w:rsidRPr="00B4320B">
              <w:rPr>
                <w:shd w:val="clear" w:color="auto" w:fill="FFFFFF"/>
              </w:rPr>
              <w:t xml:space="preserve">ПМ.05в </w:t>
            </w:r>
            <w:r w:rsidRPr="00B4320B">
              <w:t>Диагностика болезней и лечение оленей</w:t>
            </w:r>
          </w:p>
        </w:tc>
      </w:tr>
    </w:tbl>
    <w:p w14:paraId="104118A8" w14:textId="77777777" w:rsidR="00406F1F" w:rsidRPr="00B4320B" w:rsidRDefault="00406F1F" w:rsidP="00372532">
      <w:pPr>
        <w:pStyle w:val="3"/>
        <w:rPr>
          <w:color w:val="auto"/>
        </w:rPr>
      </w:pPr>
      <w:bookmarkStart w:id="11" w:name="_Toc84499240"/>
      <w:bookmarkStart w:id="12" w:name="_Toc136277798"/>
      <w:r w:rsidRPr="00B4320B">
        <w:rPr>
          <w:color w:val="auto"/>
        </w:rPr>
        <w:lastRenderedPageBreak/>
        <w:t>Раздел 4. Планируемые результаты освоения образовательной программы</w:t>
      </w:r>
      <w:bookmarkEnd w:id="11"/>
      <w:bookmarkEnd w:id="12"/>
    </w:p>
    <w:p w14:paraId="2C5B9343" w14:textId="77777777" w:rsidR="00406F1F" w:rsidRDefault="00372532" w:rsidP="00372532">
      <w:pPr>
        <w:pStyle w:val="1"/>
        <w:rPr>
          <w:b/>
        </w:rPr>
      </w:pPr>
      <w:bookmarkStart w:id="13" w:name="_Toc84499241"/>
      <w:bookmarkStart w:id="14" w:name="_Toc136277799"/>
      <w:r w:rsidRPr="00B4320B">
        <w:rPr>
          <w:b/>
        </w:rPr>
        <w:t xml:space="preserve">    </w:t>
      </w:r>
      <w:r w:rsidR="00406F1F" w:rsidRPr="00B4320B">
        <w:rPr>
          <w:b/>
        </w:rPr>
        <w:t>4.1. Общие компетенции</w:t>
      </w:r>
      <w:bookmarkEnd w:id="13"/>
      <w:bookmarkEnd w:id="14"/>
    </w:p>
    <w:p w14:paraId="78A05FEA" w14:textId="1E2B3610" w:rsidR="00B4320B" w:rsidRPr="000C753B" w:rsidRDefault="00B4320B" w:rsidP="00B4320B">
      <w:pPr>
        <w:rPr>
          <w:color w:val="000000" w:themeColor="text1"/>
        </w:rPr>
      </w:pPr>
      <w:r w:rsidRPr="000C753B">
        <w:rPr>
          <w:color w:val="000000" w:themeColor="text1"/>
        </w:rPr>
        <w:t>ОК.01</w:t>
      </w:r>
      <w:r w:rsidR="000C753B" w:rsidRPr="000C753B">
        <w:rPr>
          <w:color w:val="000000" w:themeColor="text1"/>
        </w:rPr>
        <w:t xml:space="preserve"> ОК 1. Понимать сущность и социальную значимость своей будущей профессии, проявлять к ней устойчивый интерес.</w:t>
      </w:r>
    </w:p>
    <w:p w14:paraId="502D4DF3" w14:textId="77777777" w:rsidR="00CC63F8" w:rsidRPr="00B4320B" w:rsidRDefault="00CC63F8" w:rsidP="00CC63F8">
      <w:pPr>
        <w:pStyle w:val="ConsPlusNormal"/>
        <w:jc w:val="both"/>
        <w:rPr>
          <w:rFonts w:ascii="Times New Roman" w:hAnsi="Times New Roman" w:cs="Times New Roman"/>
          <w:sz w:val="24"/>
          <w:szCs w:val="24"/>
        </w:rPr>
      </w:pPr>
      <w:r w:rsidRPr="000C753B">
        <w:rPr>
          <w:rFonts w:ascii="Times New Roman" w:hAnsi="Times New Roman" w:cs="Times New Roman"/>
          <w:color w:val="000000" w:themeColor="text1"/>
          <w:sz w:val="24"/>
          <w:szCs w:val="24"/>
        </w:rPr>
        <w:t xml:space="preserve">ОК 2. Организовывать собственную деятельность, исходя из цели и способов ее </w:t>
      </w:r>
      <w:r w:rsidRPr="00B4320B">
        <w:rPr>
          <w:rFonts w:ascii="Times New Roman" w:hAnsi="Times New Roman" w:cs="Times New Roman"/>
          <w:sz w:val="24"/>
          <w:szCs w:val="24"/>
        </w:rPr>
        <w:t>достижения, определенных руководителем.</w:t>
      </w:r>
    </w:p>
    <w:p w14:paraId="75145098" w14:textId="77777777" w:rsidR="00CC63F8" w:rsidRPr="00B4320B" w:rsidRDefault="00CC63F8" w:rsidP="00CC63F8">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2764D7F3" w14:textId="77777777" w:rsidR="00CC63F8" w:rsidRPr="00B4320B" w:rsidRDefault="00CC63F8" w:rsidP="00CC63F8">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14:paraId="62BD3B26" w14:textId="77777777" w:rsidR="00CC63F8" w:rsidRPr="00B4320B" w:rsidRDefault="00CC63F8" w:rsidP="00CC63F8">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14:paraId="109311A6" w14:textId="77777777" w:rsidR="00CC63F8" w:rsidRPr="00B4320B" w:rsidRDefault="00CC63F8" w:rsidP="00CC63F8">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ОК 6. Работать в команде, эффективно общаться с коллегами, руководством, клиентами.</w:t>
      </w:r>
    </w:p>
    <w:p w14:paraId="7518D5E8" w14:textId="77777777" w:rsidR="00CC63F8" w:rsidRPr="00B4320B" w:rsidRDefault="00CC63F8" w:rsidP="00CC63F8">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ОК 7. Организовывать собственную деятельность с соблюдением требований охраны труда, ветеринарно-санитарной и экологической безопасности.</w:t>
      </w:r>
    </w:p>
    <w:p w14:paraId="54D325DB" w14:textId="77777777" w:rsidR="00CC63F8" w:rsidRPr="00B4320B" w:rsidRDefault="00CC63F8" w:rsidP="00CC63F8">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ОК 8. Исполнять воинскую обязанность, в том числе с применением полученных профессиональных знаний (для юношей).</w:t>
      </w:r>
    </w:p>
    <w:p w14:paraId="43603712" w14:textId="77777777" w:rsidR="007763E3" w:rsidRPr="00B4320B" w:rsidRDefault="00372532" w:rsidP="00372532">
      <w:pPr>
        <w:pStyle w:val="1"/>
        <w:rPr>
          <w:b/>
        </w:rPr>
      </w:pPr>
      <w:r w:rsidRPr="00B4320B">
        <w:rPr>
          <w:b/>
        </w:rPr>
        <w:t xml:space="preserve">4.2. </w:t>
      </w:r>
      <w:r w:rsidR="007763E3" w:rsidRPr="00B4320B">
        <w:rPr>
          <w:b/>
        </w:rPr>
        <w:t>Виды профессиональной деятельности и основные профессиональные компетенции выпускника:</w:t>
      </w:r>
    </w:p>
    <w:p w14:paraId="5D2D98AF"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b/>
          <w:sz w:val="24"/>
          <w:szCs w:val="24"/>
        </w:rPr>
        <w:t>ВПД. 1 Продуктивное разведение оленей</w:t>
      </w:r>
      <w:r w:rsidRPr="00B4320B">
        <w:rPr>
          <w:rFonts w:ascii="Times New Roman" w:hAnsi="Times New Roman" w:cs="Times New Roman"/>
          <w:sz w:val="24"/>
          <w:szCs w:val="24"/>
        </w:rPr>
        <w:t>.</w:t>
      </w:r>
    </w:p>
    <w:p w14:paraId="39476809"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1.1. Формировать оленье стадо.</w:t>
      </w:r>
    </w:p>
    <w:p w14:paraId="036F01C8"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1.2. Проводить кочевку, перегон и пастьбу оленьего стада, соблюдая технику нагула.</w:t>
      </w:r>
    </w:p>
    <w:p w14:paraId="54A40755"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1.3. Подготавливать и проводить случную кампанию и отелы оленей.</w:t>
      </w:r>
    </w:p>
    <w:p w14:paraId="33BA3221"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1.4. Обучать и готовить к работе верховых, вьючных и упряжных оленей.</w:t>
      </w:r>
    </w:p>
    <w:p w14:paraId="0921E532"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 xml:space="preserve">ПК 1.5. Разводить, содержать, кормить </w:t>
      </w:r>
      <w:proofErr w:type="spellStart"/>
      <w:r w:rsidRPr="00B4320B">
        <w:rPr>
          <w:rFonts w:ascii="Times New Roman" w:hAnsi="Times New Roman" w:cs="Times New Roman"/>
          <w:sz w:val="24"/>
          <w:szCs w:val="24"/>
        </w:rPr>
        <w:t>оленегонных</w:t>
      </w:r>
      <w:proofErr w:type="spellEnd"/>
      <w:r w:rsidRPr="00B4320B">
        <w:rPr>
          <w:rFonts w:ascii="Times New Roman" w:hAnsi="Times New Roman" w:cs="Times New Roman"/>
          <w:sz w:val="24"/>
          <w:szCs w:val="24"/>
        </w:rPr>
        <w:t xml:space="preserve"> лаек, обучать лайку приемам работы в стаде и работать с ней.</w:t>
      </w:r>
    </w:p>
    <w:p w14:paraId="74627465"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b/>
          <w:sz w:val="24"/>
          <w:szCs w:val="24"/>
        </w:rPr>
        <w:t>ВПД. 2 Производство, первичная переработка и хранение продукции оленеводства</w:t>
      </w:r>
      <w:r w:rsidRPr="00B4320B">
        <w:rPr>
          <w:rFonts w:ascii="Times New Roman" w:hAnsi="Times New Roman" w:cs="Times New Roman"/>
          <w:sz w:val="24"/>
          <w:szCs w:val="24"/>
        </w:rPr>
        <w:t>.</w:t>
      </w:r>
    </w:p>
    <w:p w14:paraId="0018409B"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2.1. Проводить забой оленей, съем шкур, разделку туш.</w:t>
      </w:r>
    </w:p>
    <w:p w14:paraId="3D731BCD"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2.2. Обеспечивать хранение продукции оленеводства.</w:t>
      </w:r>
    </w:p>
    <w:p w14:paraId="03FE68BC" w14:textId="77777777" w:rsidR="007763E3" w:rsidRPr="00B4320B" w:rsidRDefault="007763E3" w:rsidP="007763E3">
      <w:pPr>
        <w:pStyle w:val="ConsPlusNormal"/>
        <w:jc w:val="both"/>
        <w:rPr>
          <w:rFonts w:ascii="Times New Roman" w:hAnsi="Times New Roman" w:cs="Times New Roman"/>
          <w:b/>
          <w:sz w:val="24"/>
          <w:szCs w:val="24"/>
        </w:rPr>
      </w:pPr>
      <w:r w:rsidRPr="00B4320B">
        <w:rPr>
          <w:rFonts w:ascii="Times New Roman" w:hAnsi="Times New Roman" w:cs="Times New Roman"/>
          <w:b/>
          <w:sz w:val="24"/>
          <w:szCs w:val="24"/>
        </w:rPr>
        <w:t>ВПД. 3 Изготовление, обслуживание, эксплуатация и ремонт орудий и снаряжения оленеводства.</w:t>
      </w:r>
    </w:p>
    <w:p w14:paraId="5204AC91"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3.1. Изготавливать орудия и снаряжение оленеводства.</w:t>
      </w:r>
    </w:p>
    <w:p w14:paraId="185D2054"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3.2. Эксплуатировать и ремонтировать орудия и снаряжение оленеводства.</w:t>
      </w:r>
    </w:p>
    <w:p w14:paraId="47ADEE56" w14:textId="77777777" w:rsidR="007763E3" w:rsidRPr="00B4320B" w:rsidRDefault="007763E3" w:rsidP="007763E3">
      <w:pPr>
        <w:pStyle w:val="ConsPlusNormal"/>
        <w:jc w:val="both"/>
        <w:rPr>
          <w:rFonts w:ascii="Times New Roman" w:hAnsi="Times New Roman" w:cs="Times New Roman"/>
          <w:b/>
          <w:sz w:val="24"/>
          <w:szCs w:val="24"/>
        </w:rPr>
      </w:pPr>
      <w:r w:rsidRPr="00B4320B">
        <w:rPr>
          <w:rFonts w:ascii="Times New Roman" w:hAnsi="Times New Roman" w:cs="Times New Roman"/>
          <w:b/>
          <w:sz w:val="24"/>
          <w:szCs w:val="24"/>
        </w:rPr>
        <w:t xml:space="preserve">ВПД. 4 Эксплуатация и техническое обслуживание </w:t>
      </w:r>
      <w:proofErr w:type="spellStart"/>
      <w:r w:rsidRPr="00B4320B">
        <w:rPr>
          <w:rFonts w:ascii="Times New Roman" w:hAnsi="Times New Roman" w:cs="Times New Roman"/>
          <w:b/>
          <w:sz w:val="24"/>
          <w:szCs w:val="24"/>
        </w:rPr>
        <w:t>мототранспортных</w:t>
      </w:r>
      <w:proofErr w:type="spellEnd"/>
      <w:r w:rsidRPr="00B4320B">
        <w:rPr>
          <w:rFonts w:ascii="Times New Roman" w:hAnsi="Times New Roman" w:cs="Times New Roman"/>
          <w:b/>
          <w:sz w:val="24"/>
          <w:szCs w:val="24"/>
        </w:rPr>
        <w:t xml:space="preserve"> средств.</w:t>
      </w:r>
    </w:p>
    <w:p w14:paraId="769D3F71"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 xml:space="preserve">ПК 4.1. Управлять </w:t>
      </w:r>
      <w:proofErr w:type="spellStart"/>
      <w:r w:rsidRPr="00B4320B">
        <w:rPr>
          <w:rFonts w:ascii="Times New Roman" w:hAnsi="Times New Roman" w:cs="Times New Roman"/>
          <w:sz w:val="24"/>
          <w:szCs w:val="24"/>
        </w:rPr>
        <w:t>мототранспортными</w:t>
      </w:r>
      <w:proofErr w:type="spellEnd"/>
      <w:r w:rsidRPr="00B4320B">
        <w:rPr>
          <w:rFonts w:ascii="Times New Roman" w:hAnsi="Times New Roman" w:cs="Times New Roman"/>
          <w:sz w:val="24"/>
          <w:szCs w:val="24"/>
        </w:rPr>
        <w:t xml:space="preserve"> средствами, в т.ч. тракторами и вездеходами, в различных дорожных и погодных условиях с соблюдением </w:t>
      </w:r>
      <w:hyperlink r:id="rId9" w:tooltip="Постановление Правительства РФ от 23.10.1993 N 1090 (ред. от 17.12.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B4320B">
          <w:rPr>
            <w:rFonts w:ascii="Times New Roman" w:hAnsi="Times New Roman" w:cs="Times New Roman"/>
            <w:sz w:val="24"/>
            <w:szCs w:val="24"/>
          </w:rPr>
          <w:t>правил</w:t>
        </w:r>
      </w:hyperlink>
      <w:r w:rsidRPr="00B4320B">
        <w:rPr>
          <w:rFonts w:ascii="Times New Roman" w:hAnsi="Times New Roman" w:cs="Times New Roman"/>
          <w:sz w:val="24"/>
          <w:szCs w:val="24"/>
        </w:rPr>
        <w:t xml:space="preserve"> дорожного движения и эксплуатации транспортных средств.</w:t>
      </w:r>
    </w:p>
    <w:p w14:paraId="0997C8F7"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4.2. Перевозить пассажиров и транспортировать грузы.</w:t>
      </w:r>
    </w:p>
    <w:p w14:paraId="1F056966"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 xml:space="preserve">ПК 4.3. Производить техническое обслуживание </w:t>
      </w:r>
      <w:proofErr w:type="spellStart"/>
      <w:r w:rsidRPr="00B4320B">
        <w:rPr>
          <w:rFonts w:ascii="Times New Roman" w:hAnsi="Times New Roman" w:cs="Times New Roman"/>
          <w:sz w:val="24"/>
          <w:szCs w:val="24"/>
        </w:rPr>
        <w:t>мототранспортных</w:t>
      </w:r>
      <w:proofErr w:type="spellEnd"/>
      <w:r w:rsidRPr="00B4320B">
        <w:rPr>
          <w:rFonts w:ascii="Times New Roman" w:hAnsi="Times New Roman" w:cs="Times New Roman"/>
          <w:sz w:val="24"/>
          <w:szCs w:val="24"/>
        </w:rPr>
        <w:t xml:space="preserve"> средств.</w:t>
      </w:r>
    </w:p>
    <w:p w14:paraId="2DA93457" w14:textId="77777777" w:rsidR="007763E3" w:rsidRPr="00B4320B" w:rsidRDefault="007763E3" w:rsidP="007763E3">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ПК 4.4. Проводить неотложные мероприятия при дорожно-транспортных происшествиях.</w:t>
      </w:r>
    </w:p>
    <w:p w14:paraId="4F49AF9E" w14:textId="77777777" w:rsidR="007763E3" w:rsidRPr="00B4320B" w:rsidRDefault="007763E3" w:rsidP="007763E3">
      <w:pPr>
        <w:pStyle w:val="ConsPlusNormal"/>
        <w:jc w:val="both"/>
        <w:rPr>
          <w:rFonts w:ascii="Times New Roman" w:hAnsi="Times New Roman" w:cs="Times New Roman"/>
          <w:b/>
          <w:sz w:val="24"/>
          <w:szCs w:val="24"/>
        </w:rPr>
      </w:pPr>
      <w:r w:rsidRPr="00B4320B">
        <w:rPr>
          <w:rFonts w:ascii="Times New Roman" w:hAnsi="Times New Roman" w:cs="Times New Roman"/>
          <w:b/>
          <w:sz w:val="24"/>
          <w:szCs w:val="24"/>
        </w:rPr>
        <w:t xml:space="preserve">Дополнительные профессиональные компетенции </w:t>
      </w:r>
    </w:p>
    <w:p w14:paraId="58E31B36" w14:textId="77777777" w:rsidR="007763E3" w:rsidRPr="00B4320B" w:rsidRDefault="007763E3" w:rsidP="007763E3">
      <w:pPr>
        <w:pStyle w:val="ConsPlusNormal"/>
        <w:jc w:val="both"/>
        <w:rPr>
          <w:rFonts w:ascii="Times New Roman" w:hAnsi="Times New Roman" w:cs="Times New Roman"/>
          <w:b/>
          <w:i/>
          <w:sz w:val="24"/>
          <w:szCs w:val="24"/>
        </w:rPr>
      </w:pPr>
      <w:r w:rsidRPr="00B4320B">
        <w:rPr>
          <w:rFonts w:ascii="Times New Roman" w:hAnsi="Times New Roman" w:cs="Times New Roman"/>
          <w:b/>
          <w:i/>
          <w:sz w:val="24"/>
          <w:szCs w:val="24"/>
        </w:rPr>
        <w:t xml:space="preserve">ВПД.5 Диагностика болезней и лечение оленей </w:t>
      </w:r>
    </w:p>
    <w:p w14:paraId="1B97C627" w14:textId="77777777" w:rsidR="007763E3" w:rsidRPr="00B4320B" w:rsidRDefault="007763E3" w:rsidP="007763E3">
      <w:pPr>
        <w:rPr>
          <w:i/>
        </w:rPr>
      </w:pPr>
      <w:r w:rsidRPr="00B4320B">
        <w:rPr>
          <w:i/>
        </w:rPr>
        <w:t>ПК 5.1. </w:t>
      </w:r>
      <w:r w:rsidRPr="00B4320B">
        <w:rPr>
          <w:rFonts w:eastAsia="MS Mincho"/>
          <w:i/>
        </w:rPr>
        <w:t>Выполнять работы по проведению диагностических исследований оленей под руководством ветеринарного врача.</w:t>
      </w:r>
    </w:p>
    <w:p w14:paraId="28999059" w14:textId="77777777" w:rsidR="007763E3" w:rsidRPr="00B4320B" w:rsidRDefault="007763E3" w:rsidP="007763E3">
      <w:pPr>
        <w:rPr>
          <w:i/>
        </w:rPr>
      </w:pPr>
      <w:r w:rsidRPr="00B4320B">
        <w:rPr>
          <w:i/>
        </w:rPr>
        <w:t>ПК 5.2. </w:t>
      </w:r>
      <w:r w:rsidRPr="00B4320B">
        <w:rPr>
          <w:rFonts w:eastAsia="MS Mincho"/>
          <w:i/>
        </w:rPr>
        <w:t xml:space="preserve">Выполнять </w:t>
      </w:r>
      <w:r w:rsidRPr="00B4320B">
        <w:rPr>
          <w:i/>
        </w:rPr>
        <w:t xml:space="preserve">лечебные манипуляции </w:t>
      </w:r>
      <w:r w:rsidRPr="00B4320B">
        <w:rPr>
          <w:rFonts w:eastAsia="MS Mincho"/>
          <w:i/>
        </w:rPr>
        <w:t>по указанию ветеринарного врача</w:t>
      </w:r>
      <w:r w:rsidRPr="00B4320B">
        <w:rPr>
          <w:i/>
        </w:rPr>
        <w:t>.</w:t>
      </w:r>
    </w:p>
    <w:p w14:paraId="2643796E" w14:textId="77777777" w:rsidR="00FE1895" w:rsidRPr="00B4320B" w:rsidRDefault="00FE1895" w:rsidP="00FE1895">
      <w:pPr>
        <w:widowControl w:val="0"/>
        <w:suppressAutoHyphens/>
        <w:ind w:firstLine="720"/>
        <w:jc w:val="center"/>
        <w:rPr>
          <w:b/>
          <w:smallCaps/>
        </w:rPr>
      </w:pPr>
    </w:p>
    <w:p w14:paraId="0596354D" w14:textId="77777777" w:rsidR="00FE1895" w:rsidRPr="00B4320B" w:rsidRDefault="00EA7C33" w:rsidP="00372532">
      <w:pPr>
        <w:pStyle w:val="3"/>
        <w:rPr>
          <w:color w:val="auto"/>
        </w:rPr>
      </w:pPr>
      <w:r w:rsidRPr="00B4320B">
        <w:rPr>
          <w:color w:val="auto"/>
        </w:rPr>
        <w:lastRenderedPageBreak/>
        <w:t xml:space="preserve">Раздел 5. </w:t>
      </w:r>
      <w:r w:rsidR="00FE1895" w:rsidRPr="00B4320B">
        <w:rPr>
          <w:color w:val="auto"/>
        </w:rPr>
        <w:t>Требования к структуре программы подготовки квалифицированных рабочих, служащих</w:t>
      </w:r>
    </w:p>
    <w:p w14:paraId="6E877142" w14:textId="18D479B6" w:rsidR="0039489B" w:rsidRPr="00B4320B" w:rsidRDefault="0039489B" w:rsidP="0039489B">
      <w:pPr>
        <w:pStyle w:val="38"/>
        <w:ind w:firstLine="708"/>
        <w:rPr>
          <w:b w:val="0"/>
          <w:sz w:val="24"/>
          <w:szCs w:val="24"/>
        </w:rPr>
      </w:pPr>
      <w:r w:rsidRPr="00B4320B">
        <w:rPr>
          <w:b w:val="0"/>
          <w:sz w:val="24"/>
          <w:szCs w:val="24"/>
        </w:rPr>
        <w:t xml:space="preserve">Основная профессиональная образовательная программа по </w:t>
      </w:r>
      <w:r w:rsidRPr="00B4320B">
        <w:rPr>
          <w:sz w:val="24"/>
          <w:szCs w:val="24"/>
        </w:rPr>
        <w:t xml:space="preserve">профессии </w:t>
      </w:r>
      <w:r w:rsidR="0078197A" w:rsidRPr="00B4320B">
        <w:rPr>
          <w:sz w:val="24"/>
          <w:szCs w:val="24"/>
        </w:rPr>
        <w:t xml:space="preserve">35.01.21 </w:t>
      </w:r>
      <w:r w:rsidRPr="00B4320B">
        <w:rPr>
          <w:sz w:val="24"/>
          <w:szCs w:val="24"/>
        </w:rPr>
        <w:t xml:space="preserve"> </w:t>
      </w:r>
      <w:r w:rsidR="0078197A" w:rsidRPr="00B4320B">
        <w:rPr>
          <w:sz w:val="24"/>
          <w:szCs w:val="24"/>
        </w:rPr>
        <w:t xml:space="preserve">Оленевод-механизатор </w:t>
      </w:r>
      <w:r w:rsidRPr="00B4320B">
        <w:rPr>
          <w:sz w:val="24"/>
          <w:szCs w:val="24"/>
        </w:rPr>
        <w:t xml:space="preserve"> </w:t>
      </w:r>
      <w:r w:rsidRPr="00B4320B">
        <w:rPr>
          <w:b w:val="0"/>
          <w:sz w:val="24"/>
          <w:szCs w:val="24"/>
        </w:rPr>
        <w:t xml:space="preserve">срок обучения 10 месяцев на базе </w:t>
      </w:r>
      <w:r w:rsidR="00B4320B">
        <w:rPr>
          <w:b w:val="0"/>
          <w:sz w:val="24"/>
          <w:szCs w:val="24"/>
        </w:rPr>
        <w:t>среднего</w:t>
      </w:r>
      <w:r w:rsidRPr="00B4320B">
        <w:rPr>
          <w:b w:val="0"/>
          <w:sz w:val="24"/>
          <w:szCs w:val="24"/>
        </w:rPr>
        <w:t xml:space="preserve">  общего образования обеспечивает изучение следующих учебных циклов:</w:t>
      </w:r>
    </w:p>
    <w:p w14:paraId="6CF5EF8F" w14:textId="77777777" w:rsidR="0039489B" w:rsidRPr="00B4320B" w:rsidRDefault="0039489B" w:rsidP="00B4320B">
      <w:pPr>
        <w:pStyle w:val="38"/>
        <w:numPr>
          <w:ilvl w:val="0"/>
          <w:numId w:val="11"/>
        </w:numPr>
        <w:rPr>
          <w:b w:val="0"/>
          <w:sz w:val="24"/>
          <w:szCs w:val="24"/>
        </w:rPr>
      </w:pPr>
      <w:r w:rsidRPr="00B4320B">
        <w:rPr>
          <w:b w:val="0"/>
          <w:sz w:val="24"/>
          <w:szCs w:val="24"/>
        </w:rPr>
        <w:t>общепрофессионального;</w:t>
      </w:r>
    </w:p>
    <w:p w14:paraId="31F427E7" w14:textId="77777777" w:rsidR="0039489B" w:rsidRPr="00B4320B" w:rsidRDefault="0039489B" w:rsidP="00B4320B">
      <w:pPr>
        <w:pStyle w:val="38"/>
        <w:numPr>
          <w:ilvl w:val="0"/>
          <w:numId w:val="11"/>
        </w:numPr>
        <w:rPr>
          <w:b w:val="0"/>
          <w:sz w:val="24"/>
          <w:szCs w:val="24"/>
        </w:rPr>
      </w:pPr>
      <w:r w:rsidRPr="00B4320B">
        <w:rPr>
          <w:b w:val="0"/>
          <w:sz w:val="24"/>
          <w:szCs w:val="24"/>
        </w:rPr>
        <w:t>профессионального</w:t>
      </w:r>
    </w:p>
    <w:p w14:paraId="7EAB9292" w14:textId="77777777" w:rsidR="0039489B" w:rsidRPr="00B4320B" w:rsidRDefault="0039489B" w:rsidP="0039489B">
      <w:pPr>
        <w:pStyle w:val="38"/>
        <w:ind w:firstLine="0"/>
        <w:rPr>
          <w:b w:val="0"/>
          <w:sz w:val="24"/>
          <w:szCs w:val="24"/>
        </w:rPr>
      </w:pPr>
      <w:r w:rsidRPr="00B4320B">
        <w:rPr>
          <w:b w:val="0"/>
          <w:sz w:val="24"/>
          <w:szCs w:val="24"/>
        </w:rPr>
        <w:t>и разделов:</w:t>
      </w:r>
    </w:p>
    <w:p w14:paraId="1722DA16" w14:textId="738D84D6" w:rsidR="00CF0849" w:rsidRPr="00B4320B" w:rsidRDefault="00CF0849" w:rsidP="00B4320B">
      <w:pPr>
        <w:pStyle w:val="38"/>
        <w:numPr>
          <w:ilvl w:val="1"/>
          <w:numId w:val="13"/>
        </w:numPr>
        <w:rPr>
          <w:b w:val="0"/>
          <w:sz w:val="24"/>
          <w:szCs w:val="24"/>
        </w:rPr>
      </w:pPr>
      <w:r w:rsidRPr="00B4320B">
        <w:rPr>
          <w:b w:val="0"/>
          <w:sz w:val="24"/>
          <w:szCs w:val="24"/>
        </w:rPr>
        <w:t>физическая культура;</w:t>
      </w:r>
    </w:p>
    <w:p w14:paraId="2F1538F6" w14:textId="77777777" w:rsidR="0039489B" w:rsidRPr="00B4320B" w:rsidRDefault="0039489B" w:rsidP="00B4320B">
      <w:pPr>
        <w:pStyle w:val="38"/>
        <w:numPr>
          <w:ilvl w:val="1"/>
          <w:numId w:val="13"/>
        </w:numPr>
        <w:rPr>
          <w:b w:val="0"/>
          <w:sz w:val="24"/>
          <w:szCs w:val="24"/>
        </w:rPr>
      </w:pPr>
      <w:r w:rsidRPr="00B4320B">
        <w:rPr>
          <w:b w:val="0"/>
          <w:sz w:val="24"/>
          <w:szCs w:val="24"/>
        </w:rPr>
        <w:t>учебная практика;</w:t>
      </w:r>
    </w:p>
    <w:p w14:paraId="5C370D55" w14:textId="77777777" w:rsidR="0039489B" w:rsidRPr="00B4320B" w:rsidRDefault="0039489B" w:rsidP="00B4320B">
      <w:pPr>
        <w:pStyle w:val="38"/>
        <w:numPr>
          <w:ilvl w:val="1"/>
          <w:numId w:val="13"/>
        </w:numPr>
        <w:rPr>
          <w:b w:val="0"/>
          <w:sz w:val="24"/>
          <w:szCs w:val="24"/>
        </w:rPr>
      </w:pPr>
      <w:r w:rsidRPr="00B4320B">
        <w:rPr>
          <w:b w:val="0"/>
          <w:sz w:val="24"/>
          <w:szCs w:val="24"/>
        </w:rPr>
        <w:t>производственная практика;</w:t>
      </w:r>
    </w:p>
    <w:p w14:paraId="47075929" w14:textId="77777777" w:rsidR="0039489B" w:rsidRPr="00B4320B" w:rsidRDefault="0039489B" w:rsidP="00B4320B">
      <w:pPr>
        <w:pStyle w:val="38"/>
        <w:numPr>
          <w:ilvl w:val="1"/>
          <w:numId w:val="13"/>
        </w:numPr>
        <w:rPr>
          <w:b w:val="0"/>
          <w:sz w:val="24"/>
          <w:szCs w:val="24"/>
        </w:rPr>
      </w:pPr>
      <w:r w:rsidRPr="00B4320B">
        <w:rPr>
          <w:b w:val="0"/>
          <w:sz w:val="24"/>
          <w:szCs w:val="24"/>
        </w:rPr>
        <w:t>промежуточная аттестация;</w:t>
      </w:r>
    </w:p>
    <w:p w14:paraId="7FF44738" w14:textId="77777777" w:rsidR="0039489B" w:rsidRPr="00B4320B" w:rsidRDefault="0039489B" w:rsidP="00B4320B">
      <w:pPr>
        <w:pStyle w:val="38"/>
        <w:numPr>
          <w:ilvl w:val="1"/>
          <w:numId w:val="13"/>
        </w:numPr>
        <w:rPr>
          <w:b w:val="0"/>
          <w:sz w:val="24"/>
          <w:szCs w:val="24"/>
        </w:rPr>
      </w:pPr>
      <w:r w:rsidRPr="00B4320B">
        <w:rPr>
          <w:b w:val="0"/>
          <w:sz w:val="24"/>
          <w:szCs w:val="24"/>
        </w:rPr>
        <w:t>государственная итоговая аттестация.</w:t>
      </w:r>
    </w:p>
    <w:p w14:paraId="595D1A91" w14:textId="77777777" w:rsidR="0039489B" w:rsidRPr="00B4320B" w:rsidRDefault="0039489B" w:rsidP="0039489B">
      <w:pPr>
        <w:pStyle w:val="212"/>
        <w:widowControl w:val="0"/>
        <w:tabs>
          <w:tab w:val="left" w:pos="540"/>
        </w:tabs>
        <w:rPr>
          <w:rFonts w:cs="Times New Roman"/>
        </w:rPr>
      </w:pPr>
      <w:r w:rsidRPr="00B4320B">
        <w:rPr>
          <w:rFonts w:cs="Times New Roman"/>
        </w:rPr>
        <w:t>Обязательная часть основной профессиональной образовательной программы по циклам составляет 80 процентов от общего объема времени, отведенного на их освоение. Вариативная часть (не менее 20 процентов) расширяет и (или) углубляет подготовку, определяемую содержанием обязательной части, позволяет получать дополнительные компетенции, умения и знания,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 в соответствии с потребностями работодателя и  специфики деятельности учреждения.</w:t>
      </w:r>
    </w:p>
    <w:p w14:paraId="63D103D1" w14:textId="146C5E2B" w:rsidR="0039489B" w:rsidRPr="00B4320B" w:rsidRDefault="0039489B" w:rsidP="0039489B">
      <w:pPr>
        <w:pStyle w:val="212"/>
        <w:widowControl w:val="0"/>
        <w:tabs>
          <w:tab w:val="left" w:pos="540"/>
        </w:tabs>
        <w:rPr>
          <w:rFonts w:cs="Times New Roman"/>
        </w:rPr>
      </w:pPr>
      <w:r w:rsidRPr="00B4320B">
        <w:rPr>
          <w:rFonts w:cs="Times New Roman"/>
        </w:rPr>
        <w:t>Общепрофессиональный учебный цикл состоит из общепрофессиональных дисциплин, профессиональный цикл состоит из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и производственная практика.</w:t>
      </w:r>
    </w:p>
    <w:p w14:paraId="648C4C47" w14:textId="77777777" w:rsidR="0039489B" w:rsidRPr="00B4320B" w:rsidRDefault="0039489B" w:rsidP="0039489B">
      <w:pPr>
        <w:ind w:firstLine="709"/>
      </w:pPr>
      <w:r w:rsidRPr="00B4320B">
        <w:rPr>
          <w:lang w:eastAsia="ar-SA"/>
        </w:rPr>
        <w:t>Обязательная часть профессионального цикла ППКРС  предусматривает изучение дисциплины «Безопасность</w:t>
      </w:r>
      <w:r w:rsidRPr="00B4320B">
        <w:t xml:space="preserve"> жизнедеятельности». Объем часов на дисциплину «Безопасность жизнедеятельности» составляет 68 часов, из них на освоение основ военной службы – </w:t>
      </w:r>
      <w:r w:rsidR="008E4DFA" w:rsidRPr="00B4320B">
        <w:t>70% от общего объема времени, отведенного на указанную дисциплину</w:t>
      </w:r>
      <w:r w:rsidRPr="00B4320B">
        <w:t>.</w:t>
      </w:r>
    </w:p>
    <w:p w14:paraId="75573A73" w14:textId="1C6542EF" w:rsidR="00A54F5E" w:rsidRPr="00B4320B" w:rsidRDefault="00372532" w:rsidP="00372532">
      <w:pPr>
        <w:pStyle w:val="1"/>
        <w:rPr>
          <w:b/>
        </w:rPr>
      </w:pPr>
      <w:r w:rsidRPr="00B4320B">
        <w:rPr>
          <w:rStyle w:val="36"/>
          <w:b/>
          <w:bCs/>
          <w:sz w:val="24"/>
          <w:szCs w:val="24"/>
        </w:rPr>
        <w:t>5.1.</w:t>
      </w:r>
      <w:r w:rsidR="00EA7C33" w:rsidRPr="00B4320B">
        <w:rPr>
          <w:rStyle w:val="36"/>
          <w:b/>
          <w:bCs/>
          <w:sz w:val="24"/>
          <w:szCs w:val="24"/>
        </w:rPr>
        <w:t xml:space="preserve">Структура </w:t>
      </w:r>
      <w:r w:rsidR="007235C8" w:rsidRPr="00B4320B">
        <w:rPr>
          <w:rStyle w:val="36"/>
          <w:b/>
          <w:bCs/>
          <w:sz w:val="24"/>
          <w:szCs w:val="24"/>
        </w:rPr>
        <w:t>ООП</w:t>
      </w:r>
    </w:p>
    <w:p w14:paraId="2E6A34E1" w14:textId="77777777" w:rsidR="00A54F5E" w:rsidRPr="00B4320B" w:rsidRDefault="00A54F5E" w:rsidP="00585E9D">
      <w:pPr>
        <w:pStyle w:val="ab"/>
        <w:spacing w:after="0"/>
        <w:ind w:firstLine="680"/>
        <w:rPr>
          <w:rStyle w:val="13"/>
          <w:sz w:val="24"/>
          <w:szCs w:val="24"/>
        </w:rPr>
      </w:pPr>
      <w:r w:rsidRPr="00B4320B">
        <w:rPr>
          <w:rStyle w:val="13"/>
          <w:sz w:val="24"/>
          <w:szCs w:val="24"/>
        </w:rPr>
        <w:t xml:space="preserve">Структура ППКРС по профессии </w:t>
      </w:r>
      <w:r w:rsidRPr="00B4320B">
        <w:t>35.01.21 Оленевод-механизатор.</w:t>
      </w:r>
      <w:r w:rsidRPr="00B4320B">
        <w:rPr>
          <w:rStyle w:val="13"/>
          <w:sz w:val="24"/>
          <w:szCs w:val="24"/>
        </w:rPr>
        <w:t xml:space="preserve">  включает в себя все виды аудиторной и внеаудиторной самостоятельной работы обучающегося, промежуточную аттестацию, учебную практику,  производственную практику, подготовку выпускной квалификационной работы, государственную итоговую аттестацию.</w:t>
      </w:r>
    </w:p>
    <w:p w14:paraId="3B7B732E" w14:textId="73C57DD9" w:rsidR="00A54F5E" w:rsidRPr="00B4320B" w:rsidRDefault="00CF0849" w:rsidP="00372532">
      <w:pPr>
        <w:pStyle w:val="1"/>
        <w:rPr>
          <w:b/>
        </w:rPr>
      </w:pPr>
      <w:r w:rsidRPr="00B4320B">
        <w:rPr>
          <w:rStyle w:val="36"/>
          <w:b/>
          <w:bCs/>
          <w:sz w:val="24"/>
          <w:szCs w:val="24"/>
        </w:rPr>
        <w:t xml:space="preserve"> </w:t>
      </w:r>
      <w:r w:rsidR="00372532" w:rsidRPr="00B4320B">
        <w:rPr>
          <w:rStyle w:val="36"/>
          <w:b/>
          <w:bCs/>
          <w:sz w:val="24"/>
          <w:szCs w:val="24"/>
        </w:rPr>
        <w:t>5.2.</w:t>
      </w:r>
      <w:r w:rsidR="00EA7C33" w:rsidRPr="00B4320B">
        <w:rPr>
          <w:rStyle w:val="36"/>
          <w:b/>
          <w:bCs/>
          <w:sz w:val="24"/>
          <w:szCs w:val="24"/>
        </w:rPr>
        <w:t xml:space="preserve">Особенности </w:t>
      </w:r>
      <w:r w:rsidR="007235C8" w:rsidRPr="00B4320B">
        <w:rPr>
          <w:rStyle w:val="36"/>
          <w:b/>
          <w:bCs/>
          <w:sz w:val="24"/>
          <w:szCs w:val="24"/>
        </w:rPr>
        <w:t>ООП</w:t>
      </w:r>
      <w:r w:rsidR="00A54F5E" w:rsidRPr="00B4320B">
        <w:rPr>
          <w:rStyle w:val="36"/>
          <w:b/>
          <w:bCs/>
          <w:sz w:val="24"/>
          <w:szCs w:val="24"/>
        </w:rPr>
        <w:t>:</w:t>
      </w:r>
    </w:p>
    <w:p w14:paraId="09FE8494" w14:textId="77777777" w:rsidR="00A54F5E" w:rsidRPr="00B4320B" w:rsidRDefault="00A54F5E" w:rsidP="00585E9D">
      <w:pPr>
        <w:pStyle w:val="ab"/>
        <w:spacing w:after="0"/>
        <w:ind w:firstLine="680"/>
      </w:pPr>
      <w:r w:rsidRPr="00B4320B">
        <w:rPr>
          <w:rStyle w:val="13"/>
          <w:sz w:val="24"/>
          <w:szCs w:val="24"/>
        </w:rPr>
        <w:t>При разработке ППКРС учтены требования регионального рынка труда, запросы социальных партнёров и работодателей.</w:t>
      </w:r>
    </w:p>
    <w:p w14:paraId="0430E594" w14:textId="77777777" w:rsidR="00A54F5E" w:rsidRPr="00B4320B" w:rsidRDefault="00A54F5E" w:rsidP="00585E9D">
      <w:pPr>
        <w:pStyle w:val="ab"/>
        <w:spacing w:after="0"/>
        <w:ind w:firstLine="680"/>
      </w:pPr>
      <w:r w:rsidRPr="00B4320B">
        <w:rPr>
          <w:rStyle w:val="13"/>
          <w:sz w:val="24"/>
          <w:szCs w:val="24"/>
        </w:rPr>
        <w:t>Особое внимание уделено выявлению интересов и совершенствованию механизмов удовлетворения запросов потребителей образовательных услуг.</w:t>
      </w:r>
    </w:p>
    <w:p w14:paraId="62E42100" w14:textId="77777777" w:rsidR="00A54F5E" w:rsidRPr="00B4320B" w:rsidRDefault="00A54F5E" w:rsidP="00585E9D">
      <w:pPr>
        <w:pStyle w:val="ab"/>
        <w:spacing w:after="0"/>
        <w:ind w:firstLine="680"/>
      </w:pPr>
      <w:r w:rsidRPr="00B4320B">
        <w:rPr>
          <w:rStyle w:val="13"/>
          <w:sz w:val="24"/>
          <w:szCs w:val="24"/>
        </w:rPr>
        <w:t>По завершению освоения ППКРС выпускникам выдается диплом государственного образца о среднем профессиональном образовании.</w:t>
      </w:r>
    </w:p>
    <w:p w14:paraId="64D2ECB7" w14:textId="77777777" w:rsidR="00A54F5E" w:rsidRPr="00B4320B" w:rsidRDefault="00A54F5E" w:rsidP="00585E9D">
      <w:pPr>
        <w:pStyle w:val="ab"/>
        <w:spacing w:after="0"/>
        <w:ind w:firstLine="680"/>
      </w:pPr>
      <w:r w:rsidRPr="00B4320B">
        <w:rPr>
          <w:rStyle w:val="13"/>
          <w:sz w:val="24"/>
          <w:szCs w:val="24"/>
        </w:rPr>
        <w:t>Для обеспечения мобильности обучающихся на рынке труда им предлагаются по выбору дополнительные образовательные услуги, которые позволяют углубить знания обучающихся и обеспечивают возможность выбора индивидуальной образовательной траектории.</w:t>
      </w:r>
    </w:p>
    <w:p w14:paraId="0AD02205" w14:textId="77777777" w:rsidR="00A54F5E" w:rsidRPr="00B4320B" w:rsidRDefault="00A54F5E" w:rsidP="00585E9D">
      <w:pPr>
        <w:pStyle w:val="ab"/>
        <w:spacing w:after="0"/>
        <w:ind w:firstLine="680"/>
        <w:rPr>
          <w:rStyle w:val="13"/>
          <w:sz w:val="24"/>
          <w:szCs w:val="24"/>
        </w:rPr>
      </w:pPr>
      <w:r w:rsidRPr="00B4320B">
        <w:rPr>
          <w:rStyle w:val="13"/>
          <w:sz w:val="24"/>
          <w:szCs w:val="24"/>
        </w:rPr>
        <w:t xml:space="preserve">В учебном процессе используются интерактивные технологии обучения, такие как технология портфолио,  деловые и имитационные игры и др. Традиционные учебные занятии максимально активизируют познавательную деятельность обучающихся. В учебном процессе используются компьютерные презентации учебного материала, проводится контроль знаний обучающихся с использованием электронных вариантов </w:t>
      </w:r>
      <w:r w:rsidRPr="00B4320B">
        <w:rPr>
          <w:rStyle w:val="13"/>
          <w:sz w:val="24"/>
          <w:szCs w:val="24"/>
        </w:rPr>
        <w:lastRenderedPageBreak/>
        <w:t>тестов. Тематика выпускных квалификационных работ, а также письменных экзаменационных работ определяется совместно с работодателями.</w:t>
      </w:r>
    </w:p>
    <w:p w14:paraId="6DB5BEC1" w14:textId="77777777" w:rsidR="00A54F5E" w:rsidRPr="00B4320B" w:rsidRDefault="00A54F5E" w:rsidP="00585E9D">
      <w:pPr>
        <w:pStyle w:val="ab"/>
        <w:spacing w:after="0"/>
        <w:ind w:firstLine="680"/>
      </w:pPr>
      <w:r w:rsidRPr="00B4320B">
        <w:rPr>
          <w:rStyle w:val="13"/>
          <w:sz w:val="24"/>
          <w:szCs w:val="24"/>
        </w:rPr>
        <w:t>ППКРС реализуется с использованием передовых образовательных технологий таких, как применение информационных технологий в образовательном процессе, свободного доступа к информационным ресурсам через сеть Интернет, предоставление учебных материалов в электронном виде, использование мультимедийных средств.</w:t>
      </w:r>
    </w:p>
    <w:p w14:paraId="7063E101" w14:textId="77777777" w:rsidR="00A54F5E" w:rsidRPr="00B4320B" w:rsidRDefault="00A54F5E" w:rsidP="00585E9D">
      <w:pPr>
        <w:pStyle w:val="ab"/>
        <w:spacing w:after="0"/>
        <w:ind w:firstLine="740"/>
        <w:rPr>
          <w:rStyle w:val="13"/>
          <w:sz w:val="24"/>
          <w:szCs w:val="24"/>
        </w:rPr>
      </w:pPr>
      <w:r w:rsidRPr="00B4320B">
        <w:rPr>
          <w:rStyle w:val="13"/>
          <w:sz w:val="24"/>
          <w:szCs w:val="24"/>
        </w:rPr>
        <w:t>Внеучебная деятельность обучающихся направлена на их самореализацию в различных сферах общественной и профессиональной жизни, в творчестве, спорте, науке. У обучающихся формируются профессионально значимые личностные качества, такие как: толерантность, ответственность, жизненная активность, профессиональный оптимизм и общепрофессиональные компетенции. Решению этих задач способствуют благотворительные акции, научно-практические конференции, Дни здоровья, конкурсы профессионального мастерства и творчества обучающихся.</w:t>
      </w:r>
    </w:p>
    <w:p w14:paraId="42BBDCF9" w14:textId="77777777" w:rsidR="00A54F5E" w:rsidRPr="00B4320B" w:rsidRDefault="00372532" w:rsidP="00372532">
      <w:pPr>
        <w:pStyle w:val="1"/>
        <w:rPr>
          <w:b/>
        </w:rPr>
      </w:pPr>
      <w:r w:rsidRPr="00B4320B">
        <w:rPr>
          <w:rStyle w:val="36"/>
          <w:b/>
          <w:bCs/>
          <w:sz w:val="24"/>
          <w:szCs w:val="24"/>
        </w:rPr>
        <w:t>5.3.</w:t>
      </w:r>
      <w:r w:rsidR="00A54F5E" w:rsidRPr="00B4320B">
        <w:rPr>
          <w:rStyle w:val="36"/>
          <w:b/>
          <w:bCs/>
          <w:sz w:val="24"/>
          <w:szCs w:val="24"/>
        </w:rPr>
        <w:t>Требования к абитуриенту</w:t>
      </w:r>
    </w:p>
    <w:p w14:paraId="3C190ECE" w14:textId="769D1192" w:rsidR="00A54F5E" w:rsidRPr="00B4320B" w:rsidRDefault="00A54F5E" w:rsidP="00585E9D">
      <w:pPr>
        <w:pStyle w:val="ab"/>
        <w:spacing w:after="0"/>
        <w:ind w:firstLine="740"/>
        <w:rPr>
          <w:sz w:val="28"/>
          <w:szCs w:val="28"/>
        </w:rPr>
      </w:pPr>
      <w:r w:rsidRPr="00B4320B">
        <w:rPr>
          <w:rStyle w:val="13"/>
          <w:sz w:val="24"/>
          <w:szCs w:val="24"/>
        </w:rPr>
        <w:t xml:space="preserve">При поступлении в техникум для освоения данной ППКРС абитуриент должен иметь документ государственного образца о </w:t>
      </w:r>
      <w:r w:rsidR="00B4320B">
        <w:rPr>
          <w:rStyle w:val="13"/>
          <w:sz w:val="24"/>
          <w:szCs w:val="24"/>
        </w:rPr>
        <w:t>среднем</w:t>
      </w:r>
      <w:r w:rsidR="006B3FDA" w:rsidRPr="00B4320B">
        <w:rPr>
          <w:rStyle w:val="13"/>
          <w:sz w:val="24"/>
          <w:szCs w:val="24"/>
        </w:rPr>
        <w:t xml:space="preserve"> </w:t>
      </w:r>
      <w:r w:rsidRPr="00B4320B">
        <w:rPr>
          <w:rStyle w:val="13"/>
          <w:sz w:val="24"/>
          <w:szCs w:val="24"/>
        </w:rPr>
        <w:t xml:space="preserve"> общем образовании</w:t>
      </w:r>
      <w:r w:rsidR="00CF0849" w:rsidRPr="00B4320B">
        <w:rPr>
          <w:rStyle w:val="13"/>
          <w:sz w:val="24"/>
          <w:szCs w:val="24"/>
        </w:rPr>
        <w:t>, среднем профессиональном образовании</w:t>
      </w:r>
      <w:r w:rsidR="00B4320B">
        <w:rPr>
          <w:rStyle w:val="13"/>
          <w:sz w:val="24"/>
          <w:szCs w:val="24"/>
        </w:rPr>
        <w:t xml:space="preserve"> ППССЗ</w:t>
      </w:r>
      <w:r w:rsidR="00CF0849" w:rsidRPr="00B4320B">
        <w:rPr>
          <w:rStyle w:val="13"/>
          <w:sz w:val="24"/>
          <w:szCs w:val="24"/>
        </w:rPr>
        <w:t>, высшем профессиональным образовании)</w:t>
      </w:r>
      <w:r w:rsidR="006B3FDA" w:rsidRPr="00B4320B">
        <w:rPr>
          <w:rStyle w:val="13"/>
          <w:sz w:val="24"/>
          <w:szCs w:val="24"/>
        </w:rPr>
        <w:t>.</w:t>
      </w:r>
    </w:p>
    <w:p w14:paraId="2859C037" w14:textId="77777777" w:rsidR="00696D8A" w:rsidRPr="00B4320B" w:rsidRDefault="00A54F5E" w:rsidP="00585E9D">
      <w:pPr>
        <w:widowControl w:val="0"/>
        <w:suppressAutoHyphens/>
      </w:pPr>
      <w:r w:rsidRPr="00B4320B">
        <w:t xml:space="preserve"> </w:t>
      </w:r>
      <w:r w:rsidRPr="00B4320B">
        <w:tab/>
        <w:t>О</w:t>
      </w:r>
      <w:r w:rsidRPr="00B4320B">
        <w:rPr>
          <w:rStyle w:val="13"/>
          <w:sz w:val="24"/>
          <w:szCs w:val="24"/>
        </w:rPr>
        <w:t xml:space="preserve">сновная профессиональная образовательная программа составлена на основе Федерального государственного образовательного стандарта по профессии </w:t>
      </w:r>
      <w:r w:rsidR="00EA7C33" w:rsidRPr="00B4320B">
        <w:rPr>
          <w:rStyle w:val="13"/>
          <w:sz w:val="24"/>
          <w:szCs w:val="24"/>
        </w:rPr>
        <w:t>среднего</w:t>
      </w:r>
      <w:r w:rsidRPr="00B4320B">
        <w:rPr>
          <w:rStyle w:val="13"/>
          <w:sz w:val="24"/>
          <w:szCs w:val="24"/>
        </w:rPr>
        <w:t xml:space="preserve"> профессионального образования </w:t>
      </w:r>
      <w:r w:rsidR="00696D8A" w:rsidRPr="00B4320B">
        <w:t>35.01.21 Оленевод-механизатор</w:t>
      </w:r>
      <w:r w:rsidRPr="00B4320B">
        <w:rPr>
          <w:rStyle w:val="13"/>
          <w:sz w:val="24"/>
          <w:szCs w:val="24"/>
        </w:rPr>
        <w:t xml:space="preserve">, утвержденного приказом Министерства образования и науки Российской Федерации от </w:t>
      </w:r>
      <w:r w:rsidR="00BD35C4" w:rsidRPr="00B4320B">
        <w:t>0</w:t>
      </w:r>
      <w:r w:rsidR="00696D8A" w:rsidRPr="00B4320B">
        <w:t>2 августа 2013 г. №719</w:t>
      </w:r>
      <w:r w:rsidR="002668FA" w:rsidRPr="00B4320B">
        <w:t xml:space="preserve"> (зарегистрирован в Минюсте РФ  20 августа 2013г. №29708) с изменениями и дополнениями от 9 апреля 2015г.</w:t>
      </w:r>
      <w:r w:rsidR="00CF0849" w:rsidRPr="00B4320B">
        <w:t>, приказ министерство просвещения №450 от 13.07.2021г.</w:t>
      </w:r>
    </w:p>
    <w:p w14:paraId="162FCD7B" w14:textId="77777777" w:rsidR="00A54F5E" w:rsidRPr="00B4320B" w:rsidRDefault="00A54F5E" w:rsidP="00585E9D">
      <w:pPr>
        <w:pStyle w:val="ab"/>
        <w:spacing w:after="0"/>
        <w:ind w:firstLine="700"/>
        <w:rPr>
          <w:rStyle w:val="13"/>
          <w:sz w:val="24"/>
          <w:szCs w:val="24"/>
        </w:rPr>
      </w:pPr>
      <w:r w:rsidRPr="00B4320B">
        <w:rPr>
          <w:rStyle w:val="13"/>
          <w:sz w:val="24"/>
          <w:szCs w:val="24"/>
        </w:rPr>
        <w:t xml:space="preserve">Учебная практика осуществляется </w:t>
      </w:r>
      <w:r w:rsidR="00E04037" w:rsidRPr="00B4320B">
        <w:rPr>
          <w:rStyle w:val="13"/>
          <w:sz w:val="24"/>
          <w:szCs w:val="24"/>
        </w:rPr>
        <w:t>на</w:t>
      </w:r>
      <w:r w:rsidRPr="00B4320B">
        <w:rPr>
          <w:rStyle w:val="13"/>
          <w:sz w:val="24"/>
          <w:szCs w:val="24"/>
        </w:rPr>
        <w:t xml:space="preserve"> учебно-производственных </w:t>
      </w:r>
      <w:r w:rsidR="00E04037" w:rsidRPr="00B4320B">
        <w:rPr>
          <w:rStyle w:val="13"/>
          <w:sz w:val="24"/>
          <w:szCs w:val="24"/>
        </w:rPr>
        <w:t>базах, оленьих пастбищах</w:t>
      </w:r>
      <w:r w:rsidRPr="00B4320B">
        <w:rPr>
          <w:rStyle w:val="13"/>
          <w:sz w:val="24"/>
          <w:szCs w:val="24"/>
        </w:rPr>
        <w:t xml:space="preserve">. </w:t>
      </w:r>
    </w:p>
    <w:p w14:paraId="42EAB6CF" w14:textId="77777777" w:rsidR="00A54F5E" w:rsidRPr="00B4320B" w:rsidRDefault="00A54F5E" w:rsidP="00585E9D">
      <w:pPr>
        <w:pStyle w:val="ab"/>
        <w:spacing w:after="0"/>
        <w:ind w:firstLine="700"/>
        <w:jc w:val="left"/>
        <w:rPr>
          <w:rStyle w:val="13"/>
          <w:sz w:val="24"/>
          <w:szCs w:val="24"/>
        </w:rPr>
      </w:pPr>
    </w:p>
    <w:p w14:paraId="4173F5D8" w14:textId="77777777" w:rsidR="003E4A5F" w:rsidRPr="00B4320B" w:rsidRDefault="00EA7C33" w:rsidP="00372532">
      <w:pPr>
        <w:pStyle w:val="3"/>
        <w:rPr>
          <w:color w:val="auto"/>
        </w:rPr>
      </w:pPr>
      <w:r w:rsidRPr="00B4320B">
        <w:rPr>
          <w:color w:val="auto"/>
        </w:rPr>
        <w:t>6</w:t>
      </w:r>
      <w:r w:rsidR="00CF0849" w:rsidRPr="00B4320B">
        <w:rPr>
          <w:color w:val="auto"/>
        </w:rPr>
        <w:t>.</w:t>
      </w:r>
      <w:r w:rsidR="003E4A5F" w:rsidRPr="00B4320B">
        <w:rPr>
          <w:color w:val="auto"/>
        </w:rPr>
        <w:t xml:space="preserve">  </w:t>
      </w:r>
      <w:r w:rsidR="00FE1895" w:rsidRPr="00B4320B">
        <w:rPr>
          <w:color w:val="auto"/>
        </w:rPr>
        <w:t xml:space="preserve">Требования </w:t>
      </w:r>
      <w:r w:rsidR="0087421C" w:rsidRPr="00B4320B">
        <w:rPr>
          <w:color w:val="auto"/>
        </w:rPr>
        <w:t>к</w:t>
      </w:r>
      <w:r w:rsidR="00FE1895" w:rsidRPr="00B4320B">
        <w:rPr>
          <w:color w:val="auto"/>
        </w:rPr>
        <w:t xml:space="preserve"> результат</w:t>
      </w:r>
      <w:r w:rsidR="0087421C" w:rsidRPr="00B4320B">
        <w:rPr>
          <w:color w:val="auto"/>
        </w:rPr>
        <w:t>ам</w:t>
      </w:r>
      <w:r w:rsidR="00FE1895" w:rsidRPr="00B4320B">
        <w:rPr>
          <w:color w:val="auto"/>
        </w:rPr>
        <w:t xml:space="preserve">  освоения программы подготовки квалифицированных рабочих, служащих.</w:t>
      </w:r>
    </w:p>
    <w:p w14:paraId="18AB46B9" w14:textId="77777777" w:rsidR="00E04037" w:rsidRPr="00B4320B" w:rsidRDefault="00E04037" w:rsidP="00585E9D">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t>Результаты освоения ППКРС по профессии 35.01.21 Оленевод-механизатор</w:t>
      </w:r>
      <w:r w:rsidRPr="00B4320B">
        <w:t xml:space="preserve"> </w:t>
      </w:r>
      <w:r w:rsidRPr="00B4320B">
        <w:rPr>
          <w:rFonts w:ascii="Times New Roman" w:hAnsi="Times New Roman" w:cs="Times New Roman"/>
          <w:sz w:val="24"/>
          <w:szCs w:val="24"/>
        </w:rPr>
        <w:t xml:space="preserve"> определяются приобретаемыми выпускником профессиональными и общими компетенциями, т.е. его способностью применять знания, умения, практический опыт и личные качества в соответствии с задачами профессиональной деятельности.</w:t>
      </w:r>
    </w:p>
    <w:p w14:paraId="7DC4E638" w14:textId="77777777" w:rsidR="00E04037" w:rsidRPr="00B4320B" w:rsidRDefault="00E04037" w:rsidP="00585E9D">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t>Перед началом разработки ППКРС техникумом совместно с заинтересованными работодателями:</w:t>
      </w:r>
    </w:p>
    <w:p w14:paraId="05C0E955" w14:textId="77777777" w:rsidR="00E04037" w:rsidRPr="00B4320B" w:rsidRDefault="00E04037" w:rsidP="00585E9D">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 была определена её специфика с учетом направленности на удовлетворение потребностей рынка труда и работодателей, конкретизированы конечные результаты обучения в виде компетенций, умений и знаний, приобретаемого практического опыта, определённых ФГОС СПО по профессии 35.01.21 Оленевод-механизатор</w:t>
      </w:r>
      <w:r w:rsidRPr="00B4320B">
        <w:t>,</w:t>
      </w:r>
    </w:p>
    <w:p w14:paraId="54C42670" w14:textId="77777777" w:rsidR="00E04037" w:rsidRPr="00B4320B" w:rsidRDefault="00E04037" w:rsidP="00585E9D">
      <w:pPr>
        <w:pStyle w:val="ConsPlusNormal"/>
        <w:jc w:val="both"/>
        <w:rPr>
          <w:rFonts w:ascii="Times New Roman" w:hAnsi="Times New Roman" w:cs="Times New Roman"/>
          <w:sz w:val="24"/>
          <w:szCs w:val="24"/>
        </w:rPr>
      </w:pPr>
      <w:r w:rsidRPr="00B4320B">
        <w:rPr>
          <w:rFonts w:ascii="Times New Roman" w:hAnsi="Times New Roman" w:cs="Times New Roman"/>
          <w:sz w:val="24"/>
          <w:szCs w:val="24"/>
        </w:rPr>
        <w:t xml:space="preserve">- предусмотрено обязательное ежегодное обновление с учетом требований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 </w:t>
      </w:r>
    </w:p>
    <w:p w14:paraId="04037840" w14:textId="77777777" w:rsidR="00E04037" w:rsidRPr="00B4320B" w:rsidRDefault="00E04037" w:rsidP="00585E9D">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t xml:space="preserve">Обязательная часть ППКРС должна составлять около 80 процентов от общего объема времени, отведенного на ее освоение. Вариативная часть (около 20 процентов) дает возможность расширения и (или) углубления подготовки, определяемой содержанием основной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14:paraId="1428CF66" w14:textId="580C8B2E" w:rsidR="00E04037" w:rsidRPr="00B4320B" w:rsidRDefault="00E04037" w:rsidP="00585E9D">
      <w:pPr>
        <w:pStyle w:val="ConsPlusNormal"/>
        <w:ind w:firstLine="708"/>
        <w:jc w:val="both"/>
        <w:rPr>
          <w:rFonts w:ascii="Times New Roman" w:hAnsi="Times New Roman" w:cs="Times New Roman"/>
          <w:sz w:val="24"/>
          <w:szCs w:val="24"/>
        </w:rPr>
      </w:pPr>
      <w:r w:rsidRPr="000C753B">
        <w:rPr>
          <w:rFonts w:ascii="Times New Roman" w:hAnsi="Times New Roman" w:cs="Times New Roman"/>
          <w:sz w:val="24"/>
          <w:szCs w:val="24"/>
        </w:rPr>
        <w:t>Вариативная часть ППКРС 35.01.21 Оленевод-механизатор</w:t>
      </w:r>
      <w:r w:rsidRPr="000C753B">
        <w:rPr>
          <w:sz w:val="24"/>
          <w:szCs w:val="24"/>
        </w:rPr>
        <w:t xml:space="preserve"> </w:t>
      </w:r>
      <w:r w:rsidRPr="000C753B">
        <w:rPr>
          <w:rFonts w:ascii="Times New Roman" w:hAnsi="Times New Roman" w:cs="Times New Roman"/>
          <w:sz w:val="24"/>
          <w:szCs w:val="24"/>
        </w:rPr>
        <w:t xml:space="preserve"> (</w:t>
      </w:r>
      <w:r w:rsidR="00F0371D" w:rsidRPr="000C753B">
        <w:rPr>
          <w:rFonts w:ascii="Times New Roman" w:hAnsi="Times New Roman" w:cs="Times New Roman"/>
          <w:sz w:val="24"/>
          <w:szCs w:val="24"/>
        </w:rPr>
        <w:t>27</w:t>
      </w:r>
      <w:r w:rsidRPr="000C753B">
        <w:rPr>
          <w:rFonts w:ascii="Times New Roman" w:hAnsi="Times New Roman" w:cs="Times New Roman"/>
          <w:sz w:val="24"/>
          <w:szCs w:val="24"/>
        </w:rPr>
        <w:t>0</w:t>
      </w:r>
      <w:r w:rsidR="000C753B" w:rsidRPr="000C753B">
        <w:rPr>
          <w:rFonts w:ascii="Times New Roman" w:hAnsi="Times New Roman" w:cs="Times New Roman"/>
          <w:sz w:val="24"/>
          <w:szCs w:val="24"/>
        </w:rPr>
        <w:t>/180</w:t>
      </w:r>
      <w:r w:rsidRPr="000C753B">
        <w:rPr>
          <w:rFonts w:ascii="Times New Roman" w:hAnsi="Times New Roman" w:cs="Times New Roman"/>
          <w:sz w:val="24"/>
          <w:szCs w:val="24"/>
        </w:rPr>
        <w:t xml:space="preserve"> часов)</w:t>
      </w:r>
      <w:r w:rsidRPr="00B4320B">
        <w:rPr>
          <w:rFonts w:ascii="Times New Roman" w:hAnsi="Times New Roman" w:cs="Times New Roman"/>
          <w:sz w:val="24"/>
          <w:szCs w:val="24"/>
        </w:rPr>
        <w:t xml:space="preserve"> используется для расширения и углубления подготовки, определяемой содержанием обязательной (инвариантной) части</w:t>
      </w:r>
      <w:r w:rsidR="00B4320B" w:rsidRPr="00B4320B">
        <w:rPr>
          <w:rFonts w:ascii="Times New Roman" w:hAnsi="Times New Roman" w:cs="Times New Roman"/>
          <w:sz w:val="24"/>
          <w:szCs w:val="24"/>
        </w:rPr>
        <w:t xml:space="preserve"> .</w:t>
      </w:r>
    </w:p>
    <w:p w14:paraId="7CA92C9B" w14:textId="77777777" w:rsidR="00E04037" w:rsidRPr="00B4320B" w:rsidRDefault="00E04037" w:rsidP="00585E9D">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lastRenderedPageBreak/>
        <w:t xml:space="preserve">Дополнительное содержание дисциплин и профессиональных модулей осуществляется с учетом запросов работодателей, особенностей развития  региона,  а также с учетом особенностей контингента обучающихся. </w:t>
      </w:r>
    </w:p>
    <w:p w14:paraId="01212B20" w14:textId="77777777" w:rsidR="00E04037" w:rsidRPr="00B4320B" w:rsidRDefault="00E04037" w:rsidP="00585E9D">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t>Обязательная часть профессионального цикла ППКРС СПО должна предусматривать изучение дисциплины «Безопасность жизнедеятельности». 70 процентов от общего объема времени, отведенного на указанную дисциплину отводится на изучение основ военной службы, основ медицинских знаний.</w:t>
      </w:r>
    </w:p>
    <w:p w14:paraId="708024FE" w14:textId="77777777" w:rsidR="00E04037" w:rsidRPr="00B4320B" w:rsidRDefault="00E04037" w:rsidP="00585E9D">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t>Объем максимальный учебной нагрузки соответствует ФГОС СПО и не превышает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14:paraId="7F181138" w14:textId="77777777" w:rsidR="009957EF" w:rsidRPr="00B4320B" w:rsidRDefault="00E04037" w:rsidP="000C753B">
      <w:pPr>
        <w:pStyle w:val="ConsPlusNormal"/>
        <w:ind w:firstLine="708"/>
        <w:jc w:val="both"/>
        <w:rPr>
          <w:rFonts w:ascii="Times New Roman" w:hAnsi="Times New Roman" w:cs="Times New Roman"/>
          <w:sz w:val="24"/>
          <w:szCs w:val="24"/>
        </w:rPr>
      </w:pPr>
      <w:r w:rsidRPr="00B4320B">
        <w:rPr>
          <w:rFonts w:ascii="Times New Roman" w:hAnsi="Times New Roman" w:cs="Times New Roman"/>
          <w:sz w:val="24"/>
          <w:szCs w:val="24"/>
        </w:rPr>
        <w:t xml:space="preserve">Объем обязательной аудиторной учебной нагрузки не более </w:t>
      </w:r>
      <w:r w:rsidR="00344E7E" w:rsidRPr="00B4320B">
        <w:rPr>
          <w:rFonts w:ascii="Times New Roman" w:hAnsi="Times New Roman" w:cs="Times New Roman"/>
          <w:sz w:val="24"/>
          <w:szCs w:val="24"/>
        </w:rPr>
        <w:t>36 академических часов в неделю.</w:t>
      </w:r>
    </w:p>
    <w:p w14:paraId="59597AC4" w14:textId="77777777" w:rsidR="00063BF5" w:rsidRPr="00B4320B" w:rsidRDefault="00063BF5" w:rsidP="00063BF5">
      <w:pPr>
        <w:pStyle w:val="1"/>
        <w:ind w:firstLine="0"/>
        <w:rPr>
          <w:rFonts w:eastAsiaTheme="minorEastAsia"/>
        </w:rPr>
      </w:pPr>
    </w:p>
    <w:p w14:paraId="58C7A0EC" w14:textId="77777777" w:rsidR="00372532" w:rsidRPr="00B4320B" w:rsidRDefault="00372532" w:rsidP="00063BF5">
      <w:pPr>
        <w:pStyle w:val="1"/>
        <w:ind w:firstLine="0"/>
        <w:rPr>
          <w:b/>
        </w:rPr>
      </w:pPr>
      <w:r w:rsidRPr="00B4320B">
        <w:rPr>
          <w:b/>
        </w:rPr>
        <w:t>6.1.</w:t>
      </w:r>
      <w:r w:rsidR="00344E7E" w:rsidRPr="00B4320B">
        <w:rPr>
          <w:b/>
        </w:rPr>
        <w:t>Учебный план.</w:t>
      </w:r>
      <w:r w:rsidR="00EA7C33" w:rsidRPr="00B4320B">
        <w:rPr>
          <w:b/>
        </w:rPr>
        <w:t xml:space="preserve"> </w:t>
      </w:r>
    </w:p>
    <w:p w14:paraId="7D7550E7" w14:textId="77777777" w:rsidR="00EA7C33" w:rsidRPr="00B4320B" w:rsidRDefault="00EA7C33" w:rsidP="000C753B">
      <w:pPr>
        <w:ind w:firstLine="708"/>
        <w:rPr>
          <w:bCs/>
        </w:rPr>
      </w:pPr>
      <w:r w:rsidRPr="00B4320B">
        <w:t>У</w:t>
      </w:r>
      <w:r w:rsidR="00344E7E" w:rsidRPr="00B4320B">
        <w:t>чебный план основной профессиональной образовательной программы  среднего профессионального образования  разработан на основе федерального государственного образовательного стандарта по профессии СПО (подготовка квалифицированных рабочих,</w:t>
      </w:r>
      <w:r w:rsidRPr="00B4320B">
        <w:t xml:space="preserve">  </w:t>
      </w:r>
      <w:r w:rsidR="00344E7E" w:rsidRPr="00B4320B">
        <w:t xml:space="preserve">служащих) 35.01.21 Оленевод-механизатор,  утвержденного </w:t>
      </w:r>
      <w:r w:rsidR="00344E7E" w:rsidRPr="00B4320B">
        <w:rPr>
          <w:rStyle w:val="13"/>
          <w:sz w:val="24"/>
          <w:szCs w:val="24"/>
        </w:rPr>
        <w:t xml:space="preserve">приказом Министерства образования и науки Российской Федерации от </w:t>
      </w:r>
      <w:r w:rsidR="00344E7E" w:rsidRPr="00B4320B">
        <w:t xml:space="preserve">02 августа 2013 г. №719 (зарегистрирован в Минюсте РФ  20 августа 2013г. №29708) с изменениями и дополнениями от 9 апреля 2015г., Приказ Министерство Просвещения РФ №450 от 13.07.2021г., </w:t>
      </w:r>
      <w:r w:rsidRPr="00B4320B">
        <w:t xml:space="preserve">Приказом </w:t>
      </w:r>
      <w:r w:rsidRPr="00B4320B">
        <w:rPr>
          <w:bCs/>
        </w:rPr>
        <w:t>Минобрнауки России№</w:t>
      </w:r>
      <w:r w:rsidR="00375774" w:rsidRPr="00B4320B">
        <w:rPr>
          <w:bCs/>
        </w:rPr>
        <w:t xml:space="preserve"> </w:t>
      </w:r>
      <w:r w:rsidRPr="00B4320B">
        <w:rPr>
          <w:bCs/>
        </w:rPr>
        <w:t xml:space="preserve">885, </w:t>
      </w:r>
      <w:proofErr w:type="spellStart"/>
      <w:r w:rsidRPr="00B4320B">
        <w:rPr>
          <w:bCs/>
        </w:rPr>
        <w:t>Минпросвещения</w:t>
      </w:r>
      <w:proofErr w:type="spellEnd"/>
      <w:r w:rsidRPr="00B4320B">
        <w:rPr>
          <w:bCs/>
        </w:rPr>
        <w:t xml:space="preserve"> России № 390 от 5 августа 2020 г. «О практической подготовке обучающихся» (вместе с «Положением о практической подготовке обучающихся»; Приказом </w:t>
      </w:r>
      <w:proofErr w:type="spellStart"/>
      <w:r w:rsidRPr="00B4320B">
        <w:rPr>
          <w:bCs/>
        </w:rPr>
        <w:t>Минпросвещения</w:t>
      </w:r>
      <w:proofErr w:type="spellEnd"/>
      <w:r w:rsidRPr="00B4320B">
        <w:rPr>
          <w:bCs/>
        </w:rPr>
        <w:t xml:space="preserve"> России от 08 ноября 2021 г. № 800 «Об утверждении Порядка проведения государственной итоговой аттестации </w:t>
      </w:r>
      <w:r w:rsidRPr="00B4320B">
        <w:rPr>
          <w:bCs/>
        </w:rPr>
        <w:br/>
        <w:t>по образовательным программам среднего</w:t>
      </w:r>
      <w:r w:rsidR="00375774" w:rsidRPr="00B4320B">
        <w:rPr>
          <w:bCs/>
        </w:rPr>
        <w:t xml:space="preserve"> профессионального образования».</w:t>
      </w:r>
    </w:p>
    <w:p w14:paraId="18AD9F96" w14:textId="77777777" w:rsidR="00063BF5" w:rsidRPr="00B4320B" w:rsidRDefault="00063BF5" w:rsidP="00063BF5">
      <w:pPr>
        <w:widowControl w:val="0"/>
        <w:suppressAutoHyphens/>
        <w:rPr>
          <w:b/>
        </w:rPr>
      </w:pPr>
    </w:p>
    <w:p w14:paraId="57D00619" w14:textId="77777777" w:rsidR="00344E7E" w:rsidRPr="00B4320B" w:rsidRDefault="00063BF5" w:rsidP="00063BF5">
      <w:pPr>
        <w:pStyle w:val="1"/>
        <w:ind w:firstLine="0"/>
        <w:rPr>
          <w:b/>
        </w:rPr>
      </w:pPr>
      <w:r w:rsidRPr="00B4320B">
        <w:rPr>
          <w:b/>
        </w:rPr>
        <w:t>6.2.</w:t>
      </w:r>
      <w:r w:rsidR="00344E7E" w:rsidRPr="00B4320B">
        <w:rPr>
          <w:b/>
        </w:rPr>
        <w:t>Организация учебного процесса и режим занятий</w:t>
      </w:r>
    </w:p>
    <w:p w14:paraId="6286C74B" w14:textId="77777777" w:rsidR="00344E7E" w:rsidRPr="00B4320B" w:rsidRDefault="00344E7E" w:rsidP="00344E7E">
      <w:r w:rsidRPr="00B4320B">
        <w:t xml:space="preserve">         Форма обучения -  очная. Начало занятий 1 сентября, окончание занятий согласно учебному плану и графику учебного процесса. Учебная неделя пятидневная, обязательная учебная нагрузка 36 часов в неделю, максимальная не превышает 54 часа.  Уроки теоретического обучения сдвоенные (2 академических  часа по 45 мин.).</w:t>
      </w:r>
    </w:p>
    <w:p w14:paraId="67987CC2" w14:textId="17C81F9E" w:rsidR="00344E7E" w:rsidRPr="00B4320B" w:rsidRDefault="00344E7E" w:rsidP="00344E7E">
      <w:r w:rsidRPr="00B4320B">
        <w:t xml:space="preserve">           Система контроля и оценки процесса и результатов освоения </w:t>
      </w:r>
      <w:r w:rsidR="00424984">
        <w:t>ООП</w:t>
      </w:r>
      <w:r w:rsidRPr="00B4320B">
        <w:t xml:space="preserve"> включает в себя: текущий контроль (формы контроля выбирает преподаватель, мастер производственного обучения), промежуточную аттестацию - зачёты, дифференцированные зачёты, экзамены по дисциплинам, МДК, учебной и производственной практикам. Изучение каждого модуля заканчивается сдачей экзамена квалификационного. </w:t>
      </w:r>
    </w:p>
    <w:p w14:paraId="5FF7099F" w14:textId="77777777" w:rsidR="00375774" w:rsidRPr="00B4320B" w:rsidRDefault="00375774" w:rsidP="00375774">
      <w:pPr>
        <w:ind w:firstLine="708"/>
      </w:pPr>
      <w:r w:rsidRPr="00B4320B">
        <w:rPr>
          <w:shd w:val="clear" w:color="auto" w:fill="FFFFFF"/>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r w:rsidR="00344E7E" w:rsidRPr="00B4320B">
        <w:t xml:space="preserve">           </w:t>
      </w:r>
    </w:p>
    <w:p w14:paraId="23390F3A" w14:textId="77777777" w:rsidR="00375774" w:rsidRPr="00B4320B" w:rsidRDefault="00375774" w:rsidP="00375774">
      <w:r w:rsidRPr="00B4320B">
        <w:t xml:space="preserve">            Формами промежуточной аттестации являются: зачёт, дифференцированный зачёт, экзамен, экзамен квалификационный.</w:t>
      </w:r>
    </w:p>
    <w:p w14:paraId="5F09DE37" w14:textId="0779E2DC" w:rsidR="00344E7E" w:rsidRPr="00B4320B" w:rsidRDefault="00344E7E" w:rsidP="00375774">
      <w:pPr>
        <w:ind w:firstLine="708"/>
      </w:pPr>
      <w:r w:rsidRPr="00B4320B">
        <w:t>Шкала отмето</w:t>
      </w:r>
      <w:r w:rsidR="000C753B">
        <w:t>к - 5</w:t>
      </w:r>
      <w:r w:rsidRPr="00B4320B">
        <w:t>(отлично), 4(хорошо), 3(удовлетворительно), 2(неудовлетворительно).</w:t>
      </w:r>
    </w:p>
    <w:p w14:paraId="189EBC06" w14:textId="2896A150" w:rsidR="00344E7E" w:rsidRPr="00B4320B" w:rsidRDefault="00344E7E" w:rsidP="00344E7E">
      <w:r w:rsidRPr="00B4320B">
        <w:t xml:space="preserve">           Учебная практика проводится рассредоточено на учебно- производственной базе, мастерских ОУ, производственная концентрированно на предприятиях и в организациях Эвенкийского района. Форма промежуточной аттестации по практикам  –    </w:t>
      </w:r>
      <w:proofErr w:type="spellStart"/>
      <w:r w:rsidR="000C753B">
        <w:t>диф</w:t>
      </w:r>
      <w:r w:rsidRPr="00B4320B">
        <w:t>зачёт</w:t>
      </w:r>
      <w:proofErr w:type="spellEnd"/>
      <w:r w:rsidRPr="00B4320B">
        <w:t>.</w:t>
      </w:r>
    </w:p>
    <w:p w14:paraId="1C9FF611" w14:textId="77777777" w:rsidR="00375774" w:rsidRPr="00B4320B" w:rsidRDefault="00375774" w:rsidP="00375774">
      <w:pPr>
        <w:ind w:firstLine="708"/>
      </w:pPr>
      <w:r w:rsidRPr="00B4320B">
        <w:lastRenderedPageBreak/>
        <w:t>Количество экзаменов в учебном году не превышает восьми, зачётов - десяти. Итоговой аттестацией по дисциплинам предусмотрены экзамены или дифференцированные зачёты, по профессиональным модулям экзамены квалификационные.</w:t>
      </w:r>
    </w:p>
    <w:p w14:paraId="52817BD6" w14:textId="13A959FF" w:rsidR="00344E7E" w:rsidRDefault="00344E7E" w:rsidP="00344E7E">
      <w:r w:rsidRPr="00B4320B">
        <w:t xml:space="preserve">           Продолжительность каникул: 2 недели в зимний период</w:t>
      </w:r>
    </w:p>
    <w:p w14:paraId="6E238671" w14:textId="77777777" w:rsidR="00424984" w:rsidRPr="00B4320B" w:rsidRDefault="00424984" w:rsidP="00344E7E"/>
    <w:p w14:paraId="4C789449" w14:textId="77777777" w:rsidR="00344E7E" w:rsidRPr="00B4320B" w:rsidRDefault="00063BF5" w:rsidP="00063BF5">
      <w:pPr>
        <w:pStyle w:val="1"/>
        <w:ind w:firstLine="0"/>
        <w:rPr>
          <w:b/>
        </w:rPr>
      </w:pPr>
      <w:r w:rsidRPr="00B4320B">
        <w:rPr>
          <w:b/>
        </w:rPr>
        <w:t>6.3.</w:t>
      </w:r>
      <w:r w:rsidR="00344E7E" w:rsidRPr="00B4320B">
        <w:rPr>
          <w:b/>
        </w:rPr>
        <w:t xml:space="preserve">Формирование вариативной части </w:t>
      </w:r>
      <w:r w:rsidR="007235C8" w:rsidRPr="00B4320B">
        <w:rPr>
          <w:b/>
        </w:rPr>
        <w:t>ОПОПОП</w:t>
      </w:r>
    </w:p>
    <w:p w14:paraId="48DDA2AA" w14:textId="77777777" w:rsidR="00344E7E" w:rsidRPr="00B4320B" w:rsidRDefault="00344E7E" w:rsidP="00344E7E">
      <w:pPr>
        <w:autoSpaceDE w:val="0"/>
        <w:autoSpaceDN w:val="0"/>
        <w:adjustRightInd w:val="0"/>
      </w:pPr>
      <w:r w:rsidRPr="00B4320B">
        <w:t xml:space="preserve">             Часы, отведённые ФГОС на вариативную часть – </w:t>
      </w:r>
      <w:r w:rsidRPr="00424984">
        <w:rPr>
          <w:highlight w:val="yellow"/>
        </w:rPr>
        <w:t>270 часов</w:t>
      </w:r>
      <w:r w:rsidRPr="00B4320B">
        <w:t>:</w:t>
      </w:r>
      <w:r w:rsidRPr="00B4320B">
        <w:rPr>
          <w:w w:val="112"/>
        </w:rPr>
        <w:t xml:space="preserve"> </w:t>
      </w:r>
      <w:r w:rsidRPr="00B4320B">
        <w:t>оптимально распределен в профессиональной составляющей подготовки рабочего и отражает требования работодателей:</w:t>
      </w:r>
    </w:p>
    <w:p w14:paraId="79B62E0B" w14:textId="69742E41" w:rsidR="00C812D9" w:rsidRPr="002E027C" w:rsidRDefault="00C812D9" w:rsidP="00375774">
      <w:pPr>
        <w:ind w:firstLine="708"/>
      </w:pPr>
      <w:r w:rsidRPr="00B4320B">
        <w:t xml:space="preserve">Объем времени, отведенный на вариативную часть учебных циклов ППКРС - 270 часа максимальной нагрузки/180 часов обязательной нагрузки (около 20 процентов) распределен следующим образом: в  связи с запросом работодателей на дополнительные результаты освоения </w:t>
      </w:r>
      <w:r w:rsidR="007235C8" w:rsidRPr="00B4320B">
        <w:t>ОПОП</w:t>
      </w:r>
      <w:r w:rsidRPr="00B4320B">
        <w:t>, не предусмотренные ФГОС, особенностью территории -  дисциплины общепрофессионального цикла ОП. 06 «Экологический туризм в Эвенкии»(54/36 часа), ОП.07 «</w:t>
      </w:r>
      <w:r w:rsidR="00375774" w:rsidRPr="00B4320B">
        <w:t>Конструктор карьеры</w:t>
      </w:r>
      <w:r w:rsidRPr="00B4320B">
        <w:t>» (54/36 часов), Два часа распределены по дисциплинам общепрофе</w:t>
      </w:r>
      <w:r w:rsidR="00357D4A" w:rsidRPr="00B4320B">
        <w:t>с</w:t>
      </w:r>
      <w:r w:rsidRPr="00B4320B">
        <w:t xml:space="preserve">сионального цикла.   </w:t>
      </w:r>
      <w:r w:rsidR="00375774" w:rsidRPr="00B4320B">
        <w:t>В</w:t>
      </w:r>
      <w:r w:rsidRPr="00B4320B">
        <w:t xml:space="preserve">веден </w:t>
      </w:r>
      <w:r w:rsidRPr="002E027C">
        <w:t>профессиональны</w:t>
      </w:r>
      <w:r w:rsidR="00375774" w:rsidRPr="002E027C">
        <w:t>й</w:t>
      </w:r>
      <w:r w:rsidRPr="002E027C">
        <w:t xml:space="preserve"> модул</w:t>
      </w:r>
      <w:r w:rsidR="00375774" w:rsidRPr="002E027C">
        <w:t>ь</w:t>
      </w:r>
      <w:r w:rsidRPr="002E027C">
        <w:t xml:space="preserve"> ПМ 05. Диагностика болезней и лечение</w:t>
      </w:r>
      <w:r w:rsidR="00375774" w:rsidRPr="002E027C">
        <w:t xml:space="preserve"> оленей -16</w:t>
      </w:r>
      <w:r w:rsidR="002E027C" w:rsidRPr="002E027C">
        <w:t>2</w:t>
      </w:r>
      <w:r w:rsidR="00375774" w:rsidRPr="002E027C">
        <w:t xml:space="preserve"> час/10</w:t>
      </w:r>
      <w:r w:rsidR="002E027C" w:rsidRPr="002E027C">
        <w:t>8</w:t>
      </w:r>
      <w:r w:rsidR="00375774" w:rsidRPr="002E027C">
        <w:t xml:space="preserve">часов, </w:t>
      </w:r>
      <w:r w:rsidRPr="002E027C">
        <w:t xml:space="preserve"> четыре часа распределены по дисциплинам профессионального цикла.</w:t>
      </w:r>
    </w:p>
    <w:p w14:paraId="4BADDB29" w14:textId="77777777" w:rsidR="00424984" w:rsidRPr="002E027C" w:rsidRDefault="00424984" w:rsidP="00424984">
      <w:pPr>
        <w:widowControl w:val="0"/>
        <w:autoSpaceDE w:val="0"/>
        <w:autoSpaceDN w:val="0"/>
        <w:spacing w:line="278" w:lineRule="auto"/>
        <w:ind w:left="260" w:right="315" w:firstLine="708"/>
        <w:rPr>
          <w:lang w:eastAsia="en-US"/>
        </w:rPr>
      </w:pPr>
      <w:r w:rsidRPr="00B4320B">
        <w:rPr>
          <w:lang w:eastAsia="en-US"/>
        </w:rPr>
        <w:t xml:space="preserve">Распределение часов вариативной части в структуре ППКРС определено техникумом и представлено в таблице </w:t>
      </w:r>
      <w:r w:rsidRPr="002E027C">
        <w:rPr>
          <w:lang w:eastAsia="en-US"/>
        </w:rPr>
        <w:t>1</w:t>
      </w:r>
      <w:r w:rsidRPr="00B4320B">
        <w:rPr>
          <w:lang w:eastAsia="en-US"/>
        </w:rPr>
        <w:t>.</w:t>
      </w:r>
    </w:p>
    <w:p w14:paraId="73A81A89" w14:textId="77777777" w:rsidR="00424984" w:rsidRPr="00B4320B" w:rsidRDefault="00424984" w:rsidP="00424984">
      <w:pPr>
        <w:widowControl w:val="0"/>
        <w:autoSpaceDE w:val="0"/>
        <w:autoSpaceDN w:val="0"/>
        <w:spacing w:line="311" w:lineRule="exact"/>
        <w:ind w:right="274"/>
        <w:jc w:val="right"/>
        <w:rPr>
          <w:lang w:eastAsia="en-US"/>
        </w:rPr>
      </w:pPr>
      <w:r w:rsidRPr="00B4320B">
        <w:rPr>
          <w:lang w:eastAsia="en-US"/>
        </w:rPr>
        <w:t>Таблица</w:t>
      </w:r>
      <w:r w:rsidRPr="00B4320B">
        <w:rPr>
          <w:spacing w:val="-7"/>
          <w:lang w:eastAsia="en-US"/>
        </w:rPr>
        <w:t xml:space="preserve"> </w:t>
      </w:r>
      <w:r w:rsidRPr="002E027C">
        <w:rPr>
          <w:spacing w:val="-10"/>
          <w:lang w:eastAsia="en-US"/>
        </w:rPr>
        <w:t>1.</w:t>
      </w:r>
    </w:p>
    <w:tbl>
      <w:tblPr>
        <w:tblStyle w:val="TableNormal"/>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3969"/>
        <w:gridCol w:w="1417"/>
        <w:gridCol w:w="1843"/>
        <w:gridCol w:w="1559"/>
      </w:tblGrid>
      <w:tr w:rsidR="00424984" w:rsidRPr="00B4320B" w14:paraId="7E4A601D" w14:textId="77777777" w:rsidTr="00DD74DF">
        <w:trPr>
          <w:trHeight w:val="1654"/>
        </w:trPr>
        <w:tc>
          <w:tcPr>
            <w:tcW w:w="874" w:type="dxa"/>
            <w:shd w:val="clear" w:color="auto" w:fill="F2DBDB"/>
          </w:tcPr>
          <w:p w14:paraId="130F00B8" w14:textId="77777777" w:rsidR="00424984" w:rsidRPr="00B4320B" w:rsidRDefault="00424984" w:rsidP="00DD74DF">
            <w:pPr>
              <w:rPr>
                <w:lang w:eastAsia="en-US"/>
              </w:rPr>
            </w:pPr>
          </w:p>
          <w:p w14:paraId="419B4B91" w14:textId="77777777" w:rsidR="00424984" w:rsidRPr="00B4320B" w:rsidRDefault="00424984" w:rsidP="00DD74DF">
            <w:pPr>
              <w:rPr>
                <w:lang w:eastAsia="en-US"/>
              </w:rPr>
            </w:pPr>
          </w:p>
          <w:p w14:paraId="7DAEC068" w14:textId="77777777" w:rsidR="00424984" w:rsidRPr="00B4320B" w:rsidRDefault="00424984" w:rsidP="00DD74DF">
            <w:pPr>
              <w:ind w:left="119"/>
              <w:rPr>
                <w:lang w:eastAsia="en-US"/>
              </w:rPr>
            </w:pPr>
            <w:proofErr w:type="spellStart"/>
            <w:r w:rsidRPr="00B4320B">
              <w:rPr>
                <w:spacing w:val="-2"/>
                <w:lang w:eastAsia="en-US"/>
              </w:rPr>
              <w:t>Индекс</w:t>
            </w:r>
            <w:proofErr w:type="spellEnd"/>
          </w:p>
        </w:tc>
        <w:tc>
          <w:tcPr>
            <w:tcW w:w="3969" w:type="dxa"/>
            <w:shd w:val="clear" w:color="auto" w:fill="F2DBDB"/>
          </w:tcPr>
          <w:p w14:paraId="3418419B" w14:textId="77777777" w:rsidR="00424984" w:rsidRPr="00B4320B" w:rsidRDefault="00424984" w:rsidP="00DD74DF">
            <w:pPr>
              <w:ind w:left="113" w:right="247"/>
              <w:rPr>
                <w:lang w:val="ru-RU" w:eastAsia="en-US"/>
              </w:rPr>
            </w:pPr>
            <w:r w:rsidRPr="00B4320B">
              <w:rPr>
                <w:lang w:val="ru-RU" w:eastAsia="en-US"/>
              </w:rPr>
              <w:t xml:space="preserve">Наименование циклов, </w:t>
            </w:r>
            <w:r w:rsidRPr="00B4320B">
              <w:rPr>
                <w:spacing w:val="-2"/>
                <w:lang w:val="ru-RU" w:eastAsia="en-US"/>
              </w:rPr>
              <w:t xml:space="preserve">дисциплин, профессиональных </w:t>
            </w:r>
            <w:r w:rsidRPr="00B4320B">
              <w:rPr>
                <w:lang w:val="ru-RU" w:eastAsia="en-US"/>
              </w:rPr>
              <w:t>модулей,</w:t>
            </w:r>
            <w:r w:rsidRPr="00B4320B">
              <w:rPr>
                <w:spacing w:val="-15"/>
                <w:lang w:val="ru-RU" w:eastAsia="en-US"/>
              </w:rPr>
              <w:t xml:space="preserve"> </w:t>
            </w:r>
            <w:r w:rsidRPr="00B4320B">
              <w:rPr>
                <w:lang w:val="ru-RU" w:eastAsia="en-US"/>
              </w:rPr>
              <w:t>МДК,</w:t>
            </w:r>
            <w:r w:rsidRPr="00B4320B">
              <w:rPr>
                <w:spacing w:val="-15"/>
                <w:lang w:val="ru-RU" w:eastAsia="en-US"/>
              </w:rPr>
              <w:t xml:space="preserve"> </w:t>
            </w:r>
            <w:r w:rsidRPr="00B4320B">
              <w:rPr>
                <w:lang w:val="ru-RU" w:eastAsia="en-US"/>
              </w:rPr>
              <w:t>практик</w:t>
            </w:r>
          </w:p>
        </w:tc>
        <w:tc>
          <w:tcPr>
            <w:tcW w:w="1417" w:type="dxa"/>
            <w:shd w:val="clear" w:color="auto" w:fill="F2DBDB"/>
          </w:tcPr>
          <w:p w14:paraId="21999979" w14:textId="77777777" w:rsidR="00424984" w:rsidRPr="00B4320B" w:rsidRDefault="00424984" w:rsidP="00DD74DF">
            <w:pPr>
              <w:ind w:left="113"/>
              <w:rPr>
                <w:lang w:val="ru-RU" w:eastAsia="en-US"/>
              </w:rPr>
            </w:pPr>
            <w:r w:rsidRPr="00B4320B">
              <w:rPr>
                <w:lang w:val="ru-RU" w:eastAsia="en-US"/>
              </w:rPr>
              <w:t>Базовая</w:t>
            </w:r>
            <w:r w:rsidRPr="00B4320B">
              <w:rPr>
                <w:spacing w:val="-15"/>
                <w:lang w:val="ru-RU" w:eastAsia="en-US"/>
              </w:rPr>
              <w:t xml:space="preserve"> </w:t>
            </w:r>
            <w:r w:rsidRPr="00B4320B">
              <w:rPr>
                <w:lang w:val="ru-RU" w:eastAsia="en-US"/>
              </w:rPr>
              <w:t xml:space="preserve">часть </w:t>
            </w:r>
            <w:r w:rsidRPr="00B4320B">
              <w:rPr>
                <w:spacing w:val="-2"/>
                <w:lang w:val="ru-RU" w:eastAsia="en-US"/>
              </w:rPr>
              <w:t xml:space="preserve">учебной аудиторной </w:t>
            </w:r>
            <w:r w:rsidRPr="00B4320B">
              <w:rPr>
                <w:lang w:val="ru-RU" w:eastAsia="en-US"/>
              </w:rPr>
              <w:t>нагрузки,</w:t>
            </w:r>
            <w:r w:rsidRPr="00B4320B">
              <w:rPr>
                <w:spacing w:val="-5"/>
                <w:lang w:val="ru-RU" w:eastAsia="en-US"/>
              </w:rPr>
              <w:t xml:space="preserve"> </w:t>
            </w:r>
            <w:r w:rsidRPr="00B4320B">
              <w:rPr>
                <w:lang w:val="ru-RU" w:eastAsia="en-US"/>
              </w:rPr>
              <w:t>час</w:t>
            </w:r>
          </w:p>
        </w:tc>
        <w:tc>
          <w:tcPr>
            <w:tcW w:w="1843" w:type="dxa"/>
            <w:shd w:val="clear" w:color="auto" w:fill="F2DBDB"/>
          </w:tcPr>
          <w:p w14:paraId="1CA17959" w14:textId="77777777" w:rsidR="00424984" w:rsidRPr="00B4320B" w:rsidRDefault="00424984" w:rsidP="00DD74DF">
            <w:pPr>
              <w:ind w:left="113" w:right="27"/>
              <w:rPr>
                <w:lang w:val="ru-RU" w:eastAsia="en-US"/>
              </w:rPr>
            </w:pPr>
            <w:r w:rsidRPr="00B4320B">
              <w:rPr>
                <w:spacing w:val="-2"/>
                <w:lang w:val="ru-RU" w:eastAsia="en-US"/>
              </w:rPr>
              <w:t xml:space="preserve">Вариативная </w:t>
            </w:r>
            <w:proofErr w:type="spellStart"/>
            <w:r w:rsidRPr="00B4320B">
              <w:rPr>
                <w:spacing w:val="-2"/>
                <w:lang w:val="ru-RU" w:eastAsia="en-US"/>
              </w:rPr>
              <w:t>составляюща</w:t>
            </w:r>
            <w:proofErr w:type="spellEnd"/>
            <w:r w:rsidRPr="00B4320B">
              <w:rPr>
                <w:spacing w:val="-2"/>
                <w:lang w:val="ru-RU" w:eastAsia="en-US"/>
              </w:rPr>
              <w:t xml:space="preserve"> </w:t>
            </w:r>
            <w:r w:rsidRPr="00B4320B">
              <w:rPr>
                <w:lang w:val="ru-RU" w:eastAsia="en-US"/>
              </w:rPr>
              <w:t xml:space="preserve">я учебной </w:t>
            </w:r>
            <w:r w:rsidRPr="00B4320B">
              <w:rPr>
                <w:spacing w:val="-2"/>
                <w:lang w:val="ru-RU" w:eastAsia="en-US"/>
              </w:rPr>
              <w:t>аудиторной</w:t>
            </w:r>
          </w:p>
          <w:p w14:paraId="79B8FC42" w14:textId="77777777" w:rsidR="00424984" w:rsidRPr="00B4320B" w:rsidRDefault="00424984" w:rsidP="00DD74DF">
            <w:pPr>
              <w:ind w:left="113" w:right="478"/>
              <w:rPr>
                <w:lang w:val="ru-RU" w:eastAsia="en-US"/>
              </w:rPr>
            </w:pPr>
            <w:r w:rsidRPr="00B4320B">
              <w:rPr>
                <w:spacing w:val="-2"/>
                <w:lang w:val="ru-RU" w:eastAsia="en-US"/>
              </w:rPr>
              <w:t xml:space="preserve">нагрузки, </w:t>
            </w:r>
            <w:r w:rsidRPr="00B4320B">
              <w:rPr>
                <w:spacing w:val="-4"/>
                <w:lang w:val="ru-RU" w:eastAsia="en-US"/>
              </w:rPr>
              <w:t>час</w:t>
            </w:r>
          </w:p>
        </w:tc>
        <w:tc>
          <w:tcPr>
            <w:tcW w:w="1559" w:type="dxa"/>
            <w:shd w:val="clear" w:color="auto" w:fill="F2DBDB"/>
          </w:tcPr>
          <w:p w14:paraId="48B26145" w14:textId="77777777" w:rsidR="00424984" w:rsidRPr="00B4320B" w:rsidRDefault="00424984" w:rsidP="00DD74DF">
            <w:pPr>
              <w:ind w:left="112"/>
              <w:rPr>
                <w:lang w:val="ru-RU" w:eastAsia="en-US"/>
              </w:rPr>
            </w:pPr>
            <w:r w:rsidRPr="00B4320B">
              <w:rPr>
                <w:lang w:val="ru-RU" w:eastAsia="en-US"/>
              </w:rPr>
              <w:t xml:space="preserve">Всего учебная </w:t>
            </w:r>
            <w:r w:rsidRPr="00B4320B">
              <w:rPr>
                <w:spacing w:val="-2"/>
                <w:lang w:val="ru-RU" w:eastAsia="en-US"/>
              </w:rPr>
              <w:t xml:space="preserve">аудиторная </w:t>
            </w:r>
            <w:r w:rsidRPr="00B4320B">
              <w:rPr>
                <w:lang w:val="ru-RU" w:eastAsia="en-US"/>
              </w:rPr>
              <w:t>нагрузка по дисциплине,</w:t>
            </w:r>
            <w:r w:rsidRPr="00B4320B">
              <w:rPr>
                <w:spacing w:val="-15"/>
                <w:lang w:val="ru-RU" w:eastAsia="en-US"/>
              </w:rPr>
              <w:t xml:space="preserve"> </w:t>
            </w:r>
            <w:r w:rsidRPr="00B4320B">
              <w:rPr>
                <w:lang w:val="ru-RU" w:eastAsia="en-US"/>
              </w:rPr>
              <w:t>час</w:t>
            </w:r>
          </w:p>
        </w:tc>
      </w:tr>
      <w:tr w:rsidR="002E027C" w:rsidRPr="00B4320B" w14:paraId="0A43D639" w14:textId="77777777" w:rsidTr="002E027C">
        <w:trPr>
          <w:trHeight w:val="368"/>
        </w:trPr>
        <w:tc>
          <w:tcPr>
            <w:tcW w:w="874" w:type="dxa"/>
            <w:shd w:val="clear" w:color="auto" w:fill="FFFFFF"/>
          </w:tcPr>
          <w:p w14:paraId="065646C1" w14:textId="35AEA3CC" w:rsidR="002E027C" w:rsidRPr="00B4320B" w:rsidRDefault="002E027C" w:rsidP="002E027C">
            <w:pPr>
              <w:rPr>
                <w:lang w:val="ru-RU" w:eastAsia="en-US"/>
              </w:rPr>
            </w:pPr>
            <w:r>
              <w:rPr>
                <w:lang w:val="ru-RU" w:eastAsia="en-US"/>
              </w:rPr>
              <w:t>ОП.06</w:t>
            </w:r>
          </w:p>
        </w:tc>
        <w:tc>
          <w:tcPr>
            <w:tcW w:w="3969" w:type="dxa"/>
            <w:shd w:val="clear" w:color="auto" w:fill="FFFFFF"/>
          </w:tcPr>
          <w:p w14:paraId="36E5044C" w14:textId="4FA4033E" w:rsidR="002E027C" w:rsidRPr="00B4320B" w:rsidRDefault="002E027C" w:rsidP="002E027C">
            <w:pPr>
              <w:ind w:left="57" w:right="57"/>
              <w:rPr>
                <w:lang w:val="ru-RU" w:eastAsia="en-US"/>
              </w:rPr>
            </w:pPr>
            <w:proofErr w:type="spellStart"/>
            <w:r w:rsidRPr="00B4320B">
              <w:t>Экологический</w:t>
            </w:r>
            <w:proofErr w:type="spellEnd"/>
            <w:r w:rsidRPr="00B4320B">
              <w:t xml:space="preserve"> </w:t>
            </w:r>
            <w:proofErr w:type="spellStart"/>
            <w:r w:rsidRPr="00B4320B">
              <w:t>туризм</w:t>
            </w:r>
            <w:proofErr w:type="spellEnd"/>
            <w:r w:rsidRPr="00B4320B">
              <w:t xml:space="preserve"> в </w:t>
            </w:r>
            <w:proofErr w:type="spellStart"/>
            <w:r w:rsidRPr="00B4320B">
              <w:t>Эвенкии</w:t>
            </w:r>
            <w:proofErr w:type="spellEnd"/>
          </w:p>
        </w:tc>
        <w:tc>
          <w:tcPr>
            <w:tcW w:w="1417" w:type="dxa"/>
            <w:shd w:val="clear" w:color="auto" w:fill="FFFFFF"/>
          </w:tcPr>
          <w:p w14:paraId="0AE2BB91" w14:textId="5D05385E" w:rsidR="002E027C" w:rsidRPr="00B4320B" w:rsidRDefault="002E027C" w:rsidP="002E027C">
            <w:pPr>
              <w:jc w:val="center"/>
              <w:rPr>
                <w:lang w:val="ru-RU" w:eastAsia="en-US"/>
              </w:rPr>
            </w:pPr>
            <w:r>
              <w:rPr>
                <w:lang w:val="ru-RU" w:eastAsia="en-US"/>
              </w:rPr>
              <w:t>0</w:t>
            </w:r>
          </w:p>
        </w:tc>
        <w:tc>
          <w:tcPr>
            <w:tcW w:w="1843" w:type="dxa"/>
            <w:shd w:val="clear" w:color="auto" w:fill="FFFFFF"/>
          </w:tcPr>
          <w:p w14:paraId="374268FE" w14:textId="3E3AEB79" w:rsidR="002E027C" w:rsidRPr="00B4320B" w:rsidRDefault="002E027C" w:rsidP="002E027C">
            <w:pPr>
              <w:jc w:val="center"/>
              <w:rPr>
                <w:spacing w:val="-2"/>
                <w:lang w:val="ru-RU" w:eastAsia="en-US"/>
              </w:rPr>
            </w:pPr>
            <w:r>
              <w:rPr>
                <w:spacing w:val="-2"/>
                <w:lang w:val="ru-RU" w:eastAsia="en-US"/>
              </w:rPr>
              <w:t>54/36</w:t>
            </w:r>
          </w:p>
        </w:tc>
        <w:tc>
          <w:tcPr>
            <w:tcW w:w="1559" w:type="dxa"/>
            <w:shd w:val="clear" w:color="auto" w:fill="FFFFFF"/>
          </w:tcPr>
          <w:p w14:paraId="09C29E69" w14:textId="609C38F7" w:rsidR="002E027C" w:rsidRPr="00B4320B" w:rsidRDefault="002E027C" w:rsidP="002E027C">
            <w:pPr>
              <w:jc w:val="center"/>
              <w:rPr>
                <w:spacing w:val="-2"/>
                <w:lang w:eastAsia="en-US"/>
              </w:rPr>
            </w:pPr>
            <w:r>
              <w:rPr>
                <w:spacing w:val="-2"/>
                <w:lang w:val="ru-RU" w:eastAsia="en-US"/>
              </w:rPr>
              <w:t>54/36</w:t>
            </w:r>
          </w:p>
        </w:tc>
      </w:tr>
      <w:tr w:rsidR="002E027C" w:rsidRPr="00B4320B" w14:paraId="52451628" w14:textId="77777777" w:rsidTr="00DD74DF">
        <w:trPr>
          <w:trHeight w:val="554"/>
        </w:trPr>
        <w:tc>
          <w:tcPr>
            <w:tcW w:w="874" w:type="dxa"/>
            <w:shd w:val="clear" w:color="auto" w:fill="FFFFFF"/>
          </w:tcPr>
          <w:p w14:paraId="677E0566" w14:textId="19993D57" w:rsidR="002E027C" w:rsidRPr="00B4320B" w:rsidRDefault="002E027C" w:rsidP="002E027C">
            <w:pPr>
              <w:rPr>
                <w:lang w:eastAsia="en-US"/>
              </w:rPr>
            </w:pPr>
            <w:r w:rsidRPr="00B4320B">
              <w:t>ОП.07</w:t>
            </w:r>
          </w:p>
        </w:tc>
        <w:tc>
          <w:tcPr>
            <w:tcW w:w="3969" w:type="dxa"/>
            <w:shd w:val="clear" w:color="auto" w:fill="FFFFFF"/>
          </w:tcPr>
          <w:p w14:paraId="68A1F8D6" w14:textId="538950A1" w:rsidR="002E027C" w:rsidRPr="00B4320B" w:rsidRDefault="002E027C" w:rsidP="002E027C">
            <w:pPr>
              <w:ind w:left="57" w:right="57"/>
              <w:rPr>
                <w:lang w:val="ru-RU" w:eastAsia="en-US"/>
              </w:rPr>
            </w:pPr>
            <w:proofErr w:type="spellStart"/>
            <w:r w:rsidRPr="00B4320B">
              <w:t>Конструктор</w:t>
            </w:r>
            <w:proofErr w:type="spellEnd"/>
            <w:r w:rsidRPr="00B4320B">
              <w:t xml:space="preserve"> </w:t>
            </w:r>
            <w:proofErr w:type="spellStart"/>
            <w:r w:rsidRPr="00B4320B">
              <w:t>карьеры</w:t>
            </w:r>
            <w:proofErr w:type="spellEnd"/>
          </w:p>
        </w:tc>
        <w:tc>
          <w:tcPr>
            <w:tcW w:w="1417" w:type="dxa"/>
            <w:shd w:val="clear" w:color="auto" w:fill="FFFFFF"/>
          </w:tcPr>
          <w:p w14:paraId="28D42154" w14:textId="4F2BC3D9" w:rsidR="002E027C" w:rsidRPr="00B4320B" w:rsidRDefault="002E027C" w:rsidP="002E027C">
            <w:pPr>
              <w:jc w:val="center"/>
              <w:rPr>
                <w:lang w:val="ru-RU" w:eastAsia="en-US"/>
              </w:rPr>
            </w:pPr>
            <w:r>
              <w:rPr>
                <w:lang w:val="ru-RU" w:eastAsia="en-US"/>
              </w:rPr>
              <w:t>0</w:t>
            </w:r>
          </w:p>
        </w:tc>
        <w:tc>
          <w:tcPr>
            <w:tcW w:w="1843" w:type="dxa"/>
            <w:shd w:val="clear" w:color="auto" w:fill="FFFFFF"/>
          </w:tcPr>
          <w:p w14:paraId="6D0F6975" w14:textId="64B1C8C9" w:rsidR="002E027C" w:rsidRPr="00B4320B" w:rsidRDefault="002E027C" w:rsidP="002E027C">
            <w:pPr>
              <w:jc w:val="center"/>
              <w:rPr>
                <w:spacing w:val="-2"/>
                <w:lang w:val="ru-RU" w:eastAsia="en-US"/>
              </w:rPr>
            </w:pPr>
            <w:r>
              <w:rPr>
                <w:spacing w:val="-2"/>
                <w:lang w:val="ru-RU" w:eastAsia="en-US"/>
              </w:rPr>
              <w:t>54/36</w:t>
            </w:r>
          </w:p>
        </w:tc>
        <w:tc>
          <w:tcPr>
            <w:tcW w:w="1559" w:type="dxa"/>
            <w:shd w:val="clear" w:color="auto" w:fill="FFFFFF"/>
          </w:tcPr>
          <w:p w14:paraId="034D9476" w14:textId="64424BD2" w:rsidR="002E027C" w:rsidRPr="00B4320B" w:rsidRDefault="002E027C" w:rsidP="002E027C">
            <w:pPr>
              <w:jc w:val="center"/>
              <w:rPr>
                <w:spacing w:val="-2"/>
                <w:lang w:eastAsia="en-US"/>
              </w:rPr>
            </w:pPr>
            <w:r>
              <w:rPr>
                <w:spacing w:val="-2"/>
                <w:lang w:val="ru-RU" w:eastAsia="en-US"/>
              </w:rPr>
              <w:t>54/36</w:t>
            </w:r>
          </w:p>
        </w:tc>
      </w:tr>
      <w:tr w:rsidR="002E027C" w:rsidRPr="00B4320B" w14:paraId="327692EC" w14:textId="77777777" w:rsidTr="00DD74DF">
        <w:trPr>
          <w:trHeight w:val="378"/>
        </w:trPr>
        <w:tc>
          <w:tcPr>
            <w:tcW w:w="874" w:type="dxa"/>
            <w:tcBorders>
              <w:left w:val="single" w:sz="8" w:space="0" w:color="000000"/>
            </w:tcBorders>
            <w:shd w:val="clear" w:color="auto" w:fill="C5DFB3"/>
            <w:vAlign w:val="center"/>
          </w:tcPr>
          <w:p w14:paraId="7CC77D98" w14:textId="77777777" w:rsidR="002E027C" w:rsidRPr="00B4320B" w:rsidRDefault="002E027C" w:rsidP="002E027C">
            <w:pPr>
              <w:rPr>
                <w:b/>
                <w:lang w:eastAsia="en-US"/>
              </w:rPr>
            </w:pPr>
            <w:r w:rsidRPr="00B4320B">
              <w:rPr>
                <w:b/>
                <w:spacing w:val="-2"/>
                <w:lang w:eastAsia="en-US"/>
              </w:rPr>
              <w:t>ПМ.00</w:t>
            </w:r>
          </w:p>
        </w:tc>
        <w:tc>
          <w:tcPr>
            <w:tcW w:w="3969" w:type="dxa"/>
            <w:shd w:val="clear" w:color="auto" w:fill="C5DFB3"/>
            <w:vAlign w:val="center"/>
          </w:tcPr>
          <w:p w14:paraId="0C2A1B85" w14:textId="77777777" w:rsidR="002E027C" w:rsidRPr="00B4320B" w:rsidRDefault="002E027C" w:rsidP="002E027C">
            <w:pPr>
              <w:ind w:right="57"/>
              <w:rPr>
                <w:b/>
                <w:spacing w:val="-2"/>
                <w:lang w:eastAsia="en-US"/>
              </w:rPr>
            </w:pPr>
            <w:r w:rsidRPr="00B4320B">
              <w:rPr>
                <w:b/>
                <w:spacing w:val="-2"/>
                <w:lang w:eastAsia="en-US"/>
              </w:rPr>
              <w:t xml:space="preserve">  Профессиональные </w:t>
            </w:r>
            <w:proofErr w:type="spellStart"/>
            <w:r w:rsidRPr="00B4320B">
              <w:rPr>
                <w:b/>
                <w:spacing w:val="-2"/>
                <w:lang w:eastAsia="en-US"/>
              </w:rPr>
              <w:t>модули</w:t>
            </w:r>
            <w:proofErr w:type="spellEnd"/>
          </w:p>
        </w:tc>
        <w:tc>
          <w:tcPr>
            <w:tcW w:w="1417" w:type="dxa"/>
            <w:shd w:val="clear" w:color="auto" w:fill="C5DFB3"/>
            <w:vAlign w:val="center"/>
          </w:tcPr>
          <w:p w14:paraId="466E74FD" w14:textId="77777777" w:rsidR="002E027C" w:rsidRPr="00B4320B" w:rsidRDefault="002E027C" w:rsidP="002E027C">
            <w:pPr>
              <w:rPr>
                <w:lang w:eastAsia="en-US"/>
              </w:rPr>
            </w:pPr>
          </w:p>
        </w:tc>
        <w:tc>
          <w:tcPr>
            <w:tcW w:w="1843" w:type="dxa"/>
            <w:shd w:val="clear" w:color="auto" w:fill="C5DFB3"/>
            <w:vAlign w:val="center"/>
          </w:tcPr>
          <w:p w14:paraId="168AE62E" w14:textId="77777777" w:rsidR="002E027C" w:rsidRPr="00B4320B" w:rsidRDefault="002E027C" w:rsidP="002E027C">
            <w:pPr>
              <w:rPr>
                <w:lang w:eastAsia="en-US"/>
              </w:rPr>
            </w:pPr>
          </w:p>
        </w:tc>
        <w:tc>
          <w:tcPr>
            <w:tcW w:w="1559" w:type="dxa"/>
            <w:shd w:val="clear" w:color="auto" w:fill="C5DFB3"/>
            <w:vAlign w:val="center"/>
          </w:tcPr>
          <w:p w14:paraId="69AD2523" w14:textId="77777777" w:rsidR="002E027C" w:rsidRPr="00B4320B" w:rsidRDefault="002E027C" w:rsidP="002E027C">
            <w:pPr>
              <w:rPr>
                <w:lang w:eastAsia="en-US"/>
              </w:rPr>
            </w:pPr>
          </w:p>
        </w:tc>
      </w:tr>
      <w:tr w:rsidR="002E027C" w:rsidRPr="00B4320B" w14:paraId="2111AA6C" w14:textId="77777777" w:rsidTr="00DD74DF">
        <w:trPr>
          <w:trHeight w:val="927"/>
        </w:trPr>
        <w:tc>
          <w:tcPr>
            <w:tcW w:w="874" w:type="dxa"/>
            <w:tcBorders>
              <w:left w:val="single" w:sz="8" w:space="0" w:color="000000"/>
            </w:tcBorders>
          </w:tcPr>
          <w:p w14:paraId="09EF2E18" w14:textId="177712E9" w:rsidR="002E027C" w:rsidRPr="00B4320B" w:rsidRDefault="002E027C" w:rsidP="002E027C">
            <w:pPr>
              <w:jc w:val="center"/>
              <w:rPr>
                <w:lang w:val="ru-RU" w:eastAsia="en-US"/>
              </w:rPr>
            </w:pPr>
            <w:r w:rsidRPr="00B4320B">
              <w:rPr>
                <w:lang w:eastAsia="en-US"/>
              </w:rPr>
              <w:t>ПМ.0</w:t>
            </w:r>
            <w:r>
              <w:rPr>
                <w:lang w:val="ru-RU" w:eastAsia="en-US"/>
              </w:rPr>
              <w:t>5</w:t>
            </w:r>
          </w:p>
        </w:tc>
        <w:tc>
          <w:tcPr>
            <w:tcW w:w="3969" w:type="dxa"/>
          </w:tcPr>
          <w:p w14:paraId="37C817B3" w14:textId="53B060D1" w:rsidR="002E027C" w:rsidRPr="00B4320B" w:rsidRDefault="002E027C" w:rsidP="002E027C">
            <w:pPr>
              <w:ind w:left="57" w:right="57"/>
              <w:rPr>
                <w:lang w:val="ru-RU" w:eastAsia="en-US"/>
              </w:rPr>
            </w:pPr>
            <w:r w:rsidRPr="002E027C">
              <w:rPr>
                <w:lang w:val="ru-RU"/>
              </w:rPr>
              <w:t>Диагностика болезней и лечение оленей</w:t>
            </w:r>
          </w:p>
        </w:tc>
        <w:tc>
          <w:tcPr>
            <w:tcW w:w="1417" w:type="dxa"/>
          </w:tcPr>
          <w:p w14:paraId="124204B9" w14:textId="2C505481" w:rsidR="002E027C" w:rsidRPr="00B4320B" w:rsidRDefault="002E027C" w:rsidP="002E027C">
            <w:pPr>
              <w:ind w:left="16"/>
              <w:jc w:val="center"/>
              <w:rPr>
                <w:lang w:val="ru-RU" w:eastAsia="en-US"/>
              </w:rPr>
            </w:pPr>
            <w:r>
              <w:rPr>
                <w:lang w:val="ru-RU" w:eastAsia="en-US"/>
              </w:rPr>
              <w:t>0</w:t>
            </w:r>
          </w:p>
        </w:tc>
        <w:tc>
          <w:tcPr>
            <w:tcW w:w="1843" w:type="dxa"/>
          </w:tcPr>
          <w:p w14:paraId="09BBE6C1" w14:textId="26809A18" w:rsidR="002E027C" w:rsidRPr="00B4320B" w:rsidRDefault="002E027C" w:rsidP="002E027C">
            <w:pPr>
              <w:ind w:left="19"/>
              <w:jc w:val="center"/>
              <w:rPr>
                <w:lang w:val="ru-RU" w:eastAsia="en-US"/>
              </w:rPr>
            </w:pPr>
            <w:r>
              <w:rPr>
                <w:lang w:val="ru-RU" w:eastAsia="en-US"/>
              </w:rPr>
              <w:t>162/108</w:t>
            </w:r>
          </w:p>
        </w:tc>
        <w:tc>
          <w:tcPr>
            <w:tcW w:w="1559" w:type="dxa"/>
          </w:tcPr>
          <w:p w14:paraId="089040C6" w14:textId="158D39FC" w:rsidR="002E027C" w:rsidRPr="00B4320B" w:rsidRDefault="002E027C" w:rsidP="002E027C">
            <w:pPr>
              <w:ind w:left="18"/>
              <w:jc w:val="center"/>
              <w:rPr>
                <w:lang w:val="ru-RU" w:eastAsia="en-US"/>
              </w:rPr>
            </w:pPr>
            <w:r>
              <w:rPr>
                <w:lang w:val="ru-RU" w:eastAsia="en-US"/>
              </w:rPr>
              <w:t>162/108</w:t>
            </w:r>
          </w:p>
        </w:tc>
      </w:tr>
      <w:tr w:rsidR="002E027C" w:rsidRPr="00B4320B" w14:paraId="4E00C28D" w14:textId="77777777" w:rsidTr="00DD74DF">
        <w:trPr>
          <w:trHeight w:val="277"/>
        </w:trPr>
        <w:tc>
          <w:tcPr>
            <w:tcW w:w="874" w:type="dxa"/>
            <w:tcBorders>
              <w:left w:val="nil"/>
              <w:bottom w:val="nil"/>
            </w:tcBorders>
          </w:tcPr>
          <w:p w14:paraId="43E3ACAE" w14:textId="7A95BB21" w:rsidR="002E027C" w:rsidRPr="00B4320B" w:rsidRDefault="002E027C" w:rsidP="002E027C">
            <w:pPr>
              <w:rPr>
                <w:lang w:val="ru-RU" w:eastAsia="en-US"/>
              </w:rPr>
            </w:pPr>
          </w:p>
        </w:tc>
        <w:tc>
          <w:tcPr>
            <w:tcW w:w="3969" w:type="dxa"/>
          </w:tcPr>
          <w:p w14:paraId="10645C17" w14:textId="77777777" w:rsidR="002E027C" w:rsidRPr="00B4320B" w:rsidRDefault="002E027C" w:rsidP="002E027C">
            <w:pPr>
              <w:ind w:right="87"/>
              <w:jc w:val="right"/>
              <w:rPr>
                <w:b/>
                <w:lang w:eastAsia="en-US"/>
              </w:rPr>
            </w:pPr>
            <w:r w:rsidRPr="00B4320B">
              <w:rPr>
                <w:b/>
                <w:spacing w:val="-2"/>
                <w:lang w:eastAsia="en-US"/>
              </w:rPr>
              <w:t>ИТОГО</w:t>
            </w:r>
          </w:p>
        </w:tc>
        <w:tc>
          <w:tcPr>
            <w:tcW w:w="1417" w:type="dxa"/>
            <w:tcBorders>
              <w:bottom w:val="nil"/>
            </w:tcBorders>
          </w:tcPr>
          <w:p w14:paraId="752D9FC4" w14:textId="77777777" w:rsidR="002E027C" w:rsidRPr="00B4320B" w:rsidRDefault="002E027C" w:rsidP="002E027C">
            <w:pPr>
              <w:rPr>
                <w:lang w:eastAsia="en-US"/>
              </w:rPr>
            </w:pPr>
          </w:p>
        </w:tc>
        <w:tc>
          <w:tcPr>
            <w:tcW w:w="1843" w:type="dxa"/>
            <w:shd w:val="clear" w:color="auto" w:fill="FBD4B4"/>
          </w:tcPr>
          <w:p w14:paraId="725711FE" w14:textId="5E2286E9" w:rsidR="002E027C" w:rsidRPr="00B4320B" w:rsidRDefault="002E027C" w:rsidP="002E027C">
            <w:pPr>
              <w:ind w:left="19"/>
              <w:jc w:val="center"/>
              <w:rPr>
                <w:b/>
                <w:lang w:val="ru-RU" w:eastAsia="en-US"/>
              </w:rPr>
            </w:pPr>
            <w:r>
              <w:rPr>
                <w:b/>
                <w:spacing w:val="-5"/>
                <w:lang w:val="ru-RU" w:eastAsia="en-US"/>
              </w:rPr>
              <w:t>270/180</w:t>
            </w:r>
          </w:p>
        </w:tc>
        <w:tc>
          <w:tcPr>
            <w:tcW w:w="1559" w:type="dxa"/>
            <w:tcBorders>
              <w:bottom w:val="nil"/>
              <w:right w:val="nil"/>
            </w:tcBorders>
          </w:tcPr>
          <w:p w14:paraId="115A3DC7" w14:textId="05B7E340" w:rsidR="002E027C" w:rsidRPr="00B4320B" w:rsidRDefault="002E027C" w:rsidP="002E027C">
            <w:pPr>
              <w:rPr>
                <w:lang w:val="ru-RU" w:eastAsia="en-US"/>
              </w:rPr>
            </w:pPr>
          </w:p>
        </w:tc>
      </w:tr>
    </w:tbl>
    <w:p w14:paraId="5D11577A" w14:textId="77777777" w:rsidR="00063BF5" w:rsidRPr="00B4320B" w:rsidRDefault="00063BF5" w:rsidP="00063BF5">
      <w:pPr>
        <w:pStyle w:val="1"/>
        <w:ind w:firstLine="0"/>
        <w:rPr>
          <w:b/>
        </w:rPr>
      </w:pPr>
    </w:p>
    <w:p w14:paraId="7D55CA58" w14:textId="77777777" w:rsidR="00344E7E" w:rsidRPr="00B4320B" w:rsidRDefault="00063BF5" w:rsidP="00063BF5">
      <w:pPr>
        <w:pStyle w:val="1"/>
        <w:ind w:firstLine="0"/>
        <w:rPr>
          <w:b/>
        </w:rPr>
      </w:pPr>
      <w:r w:rsidRPr="00B4320B">
        <w:rPr>
          <w:b/>
        </w:rPr>
        <w:t>6.4.</w:t>
      </w:r>
      <w:r w:rsidR="00344E7E" w:rsidRPr="00B4320B">
        <w:rPr>
          <w:b/>
        </w:rPr>
        <w:t>Программы дисциплин общепрофессионального цикла</w:t>
      </w:r>
    </w:p>
    <w:p w14:paraId="5F4088CE"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ОП.01 Биология оленей с основами зоотехнии</w:t>
      </w:r>
    </w:p>
    <w:p w14:paraId="49CD23F9"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ОП.02 Основы ветеринарии, санитарии и зоогигиены</w:t>
      </w:r>
    </w:p>
    <w:p w14:paraId="5DE9D8D4"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ОП.03 Экологические основы природопользования</w:t>
      </w:r>
    </w:p>
    <w:p w14:paraId="6F3020E4"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ОП.04 экономические и правовые основы оленеводства</w:t>
      </w:r>
    </w:p>
    <w:p w14:paraId="246ACFE7"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ОП.05 Безопасность жизнедеятельности</w:t>
      </w:r>
    </w:p>
    <w:p w14:paraId="30B69B2C" w14:textId="77777777" w:rsidR="00C812D9" w:rsidRPr="00B4320B" w:rsidRDefault="00C812D9"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ОП.06 вар. Экологический туризм в Эвенкийском районе</w:t>
      </w:r>
    </w:p>
    <w:p w14:paraId="686BC10C" w14:textId="77777777" w:rsidR="00C812D9" w:rsidRPr="00B4320B" w:rsidRDefault="00C812D9"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 xml:space="preserve">Программа ОП.07вар. Конструктор карьеры </w:t>
      </w:r>
    </w:p>
    <w:p w14:paraId="08D9CFF1" w14:textId="77777777" w:rsidR="00063BF5" w:rsidRPr="00B4320B" w:rsidRDefault="00063BF5" w:rsidP="00063BF5">
      <w:pPr>
        <w:pStyle w:val="1"/>
        <w:ind w:firstLine="0"/>
        <w:rPr>
          <w:b/>
        </w:rPr>
      </w:pPr>
    </w:p>
    <w:p w14:paraId="270AF737" w14:textId="77777777" w:rsidR="00344E7E" w:rsidRPr="00B4320B" w:rsidRDefault="00063BF5" w:rsidP="00063BF5">
      <w:pPr>
        <w:pStyle w:val="1"/>
        <w:ind w:firstLine="0"/>
        <w:rPr>
          <w:b/>
        </w:rPr>
      </w:pPr>
      <w:r w:rsidRPr="00B4320B">
        <w:rPr>
          <w:b/>
        </w:rPr>
        <w:t>6.5.</w:t>
      </w:r>
      <w:r w:rsidR="00344E7E" w:rsidRPr="00B4320B">
        <w:rPr>
          <w:b/>
        </w:rPr>
        <w:t>Программы дисциплин профессиональных модулей</w:t>
      </w:r>
    </w:p>
    <w:p w14:paraId="6ABAC854"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ПМ.01 Продуктивное разведение оленей</w:t>
      </w:r>
    </w:p>
    <w:p w14:paraId="1AA42612"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Программа ПМ.02 Производство, первичная переработка и хранение продукции оленеводства</w:t>
      </w:r>
    </w:p>
    <w:p w14:paraId="26553511"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lastRenderedPageBreak/>
        <w:t>Программа ПМ.03 Изготовление, обслуживание, эксплуатация и ремонт орудий и снаряжений оленеводства</w:t>
      </w:r>
    </w:p>
    <w:p w14:paraId="2DE18D51"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 xml:space="preserve">Программа ПМ.04 Эксплуатация и техническое обслуживание </w:t>
      </w:r>
      <w:proofErr w:type="spellStart"/>
      <w:r w:rsidRPr="00B4320B">
        <w:t>мототранспортных</w:t>
      </w:r>
      <w:proofErr w:type="spellEnd"/>
      <w:r w:rsidRPr="00B4320B">
        <w:t xml:space="preserve"> средств</w:t>
      </w:r>
    </w:p>
    <w:p w14:paraId="40F7227C"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 xml:space="preserve">Программа ПМ.05 </w:t>
      </w:r>
      <w:r w:rsidR="00C812D9" w:rsidRPr="00B4320B">
        <w:t>Диагностика  болезней и лечение оленей</w:t>
      </w:r>
    </w:p>
    <w:p w14:paraId="63F2C284"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4320B">
        <w:rPr>
          <w:b/>
        </w:rPr>
        <w:t>Программа ФК.01 Физическая культура</w:t>
      </w:r>
    </w:p>
    <w:p w14:paraId="731D2920" w14:textId="77777777" w:rsidR="00344E7E" w:rsidRPr="00B4320B" w:rsidRDefault="00344E7E" w:rsidP="00344E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4320B">
        <w:t>Программы дополнительных профессиональных модулей</w:t>
      </w:r>
    </w:p>
    <w:p w14:paraId="40BFB566" w14:textId="77777777" w:rsidR="00B06BFC" w:rsidRPr="00B4320B" w:rsidRDefault="00344E7E" w:rsidP="00B06BFC">
      <w:pPr>
        <w:pStyle w:val="ConsPlusNormal"/>
        <w:jc w:val="both"/>
        <w:rPr>
          <w:rFonts w:ascii="Times New Roman" w:hAnsi="Times New Roman" w:cs="Times New Roman"/>
          <w:b/>
          <w:sz w:val="24"/>
          <w:szCs w:val="24"/>
        </w:rPr>
      </w:pPr>
      <w:r w:rsidRPr="00B4320B">
        <w:rPr>
          <w:rFonts w:ascii="Times New Roman" w:hAnsi="Times New Roman" w:cs="Times New Roman"/>
          <w:b/>
          <w:sz w:val="24"/>
          <w:szCs w:val="24"/>
        </w:rPr>
        <w:t>ВПД.5 Диагно</w:t>
      </w:r>
      <w:bookmarkStart w:id="15" w:name="_Toc447057628"/>
      <w:r w:rsidR="007235C8" w:rsidRPr="00B4320B">
        <w:rPr>
          <w:rFonts w:ascii="Times New Roman" w:hAnsi="Times New Roman" w:cs="Times New Roman"/>
          <w:b/>
          <w:sz w:val="24"/>
          <w:szCs w:val="24"/>
        </w:rPr>
        <w:t>стика болезней и лечение оленей.</w:t>
      </w:r>
    </w:p>
    <w:p w14:paraId="159EDECD" w14:textId="77777777" w:rsidR="007235C8" w:rsidRPr="00B4320B" w:rsidRDefault="007235C8" w:rsidP="00B06BFC">
      <w:pPr>
        <w:pStyle w:val="ConsPlusNormal"/>
        <w:jc w:val="both"/>
        <w:rPr>
          <w:rFonts w:ascii="Times New Roman" w:hAnsi="Times New Roman" w:cs="Times New Roman"/>
          <w:b/>
          <w:i/>
          <w:sz w:val="24"/>
          <w:szCs w:val="24"/>
        </w:rPr>
      </w:pPr>
    </w:p>
    <w:p w14:paraId="0AD622A9" w14:textId="77777777" w:rsidR="00344E7E" w:rsidRPr="00B4320B" w:rsidRDefault="00063BF5" w:rsidP="00063BF5">
      <w:pPr>
        <w:pStyle w:val="1"/>
        <w:ind w:firstLine="0"/>
        <w:rPr>
          <w:b/>
        </w:rPr>
      </w:pPr>
      <w:r w:rsidRPr="00B4320B">
        <w:rPr>
          <w:b/>
        </w:rPr>
        <w:t>6.6.</w:t>
      </w:r>
      <w:r w:rsidR="00344E7E" w:rsidRPr="00B4320B">
        <w:rPr>
          <w:b/>
        </w:rPr>
        <w:t>Программы учебной и производственной практик</w:t>
      </w:r>
      <w:bookmarkEnd w:id="15"/>
    </w:p>
    <w:p w14:paraId="53FC6C1C" w14:textId="0503D220" w:rsidR="00344E7E" w:rsidRPr="00B4320B" w:rsidRDefault="00344E7E" w:rsidP="00344E7E">
      <w:r w:rsidRPr="00B4320B">
        <w:t>Согласно п. 7.12 ФГОС СПО по профессии 35.01.21 Оленевод -механизатор</w:t>
      </w:r>
      <w:r w:rsidRPr="00B4320B">
        <w:rPr>
          <w:kern w:val="36"/>
        </w:rPr>
        <w:t xml:space="preserve"> </w:t>
      </w:r>
      <w:r w:rsidRPr="00B4320B">
        <w:t xml:space="preserve">практика является обязательным разделом </w:t>
      </w:r>
      <w:r w:rsidR="007235C8" w:rsidRPr="00B4320B">
        <w:t>О</w:t>
      </w:r>
      <w:r w:rsidR="00424984">
        <w:t>О</w:t>
      </w:r>
      <w:r w:rsidR="007235C8" w:rsidRPr="00B4320B">
        <w:t>П</w:t>
      </w:r>
      <w:r w:rsidRPr="00B4320B">
        <w:t xml:space="preserve">. Она представляет собой вид учебных занятий, обеспечивающих практико-ориентированную подготовку обучающихся. ФГОС СПО по профессии и </w:t>
      </w:r>
      <w:r w:rsidRPr="00B4320B">
        <w:rPr>
          <w:kern w:val="36"/>
        </w:rPr>
        <w:t xml:space="preserve"> </w:t>
      </w:r>
      <w:r w:rsidRPr="00B4320B">
        <w:t xml:space="preserve">предусматривает следующие виды практик: учебная и производственная. </w:t>
      </w:r>
    </w:p>
    <w:p w14:paraId="15CC494A" w14:textId="77777777" w:rsidR="00344E7E" w:rsidRPr="00B4320B" w:rsidRDefault="00344E7E" w:rsidP="00344E7E">
      <w:pPr>
        <w:ind w:firstLine="567"/>
      </w:pPr>
      <w:r w:rsidRPr="00B4320B">
        <w:t>Практики закрепляют знания и умения, приобретаемые обучающимися в результате освоения теоретических курсов, вырабатывают навыки профессиональной деятельности и способствуют комплексному формированию общих и профессиональных компетенций обучающихся.</w:t>
      </w:r>
    </w:p>
    <w:p w14:paraId="59244A90" w14:textId="77777777" w:rsidR="00344E7E" w:rsidRPr="00B4320B" w:rsidRDefault="00344E7E" w:rsidP="00344E7E">
      <w:pPr>
        <w:pStyle w:val="5"/>
        <w:rPr>
          <w:rFonts w:ascii="Times New Roman" w:hAnsi="Times New Roman" w:cs="Times New Roman"/>
          <w:b/>
          <w:color w:val="auto"/>
        </w:rPr>
      </w:pPr>
      <w:bookmarkStart w:id="16" w:name="_Toc330986559"/>
      <w:bookmarkStart w:id="17" w:name="_Toc447057629"/>
      <w:r w:rsidRPr="00B4320B">
        <w:rPr>
          <w:rFonts w:ascii="Times New Roman" w:hAnsi="Times New Roman" w:cs="Times New Roman"/>
          <w:b/>
          <w:color w:val="auto"/>
        </w:rPr>
        <w:t xml:space="preserve"> Программа </w:t>
      </w:r>
      <w:bookmarkEnd w:id="16"/>
      <w:bookmarkEnd w:id="17"/>
      <w:r w:rsidRPr="00B4320B">
        <w:rPr>
          <w:rFonts w:ascii="Times New Roman" w:hAnsi="Times New Roman" w:cs="Times New Roman"/>
          <w:b/>
          <w:color w:val="auto"/>
        </w:rPr>
        <w:t>учебной практики</w:t>
      </w:r>
    </w:p>
    <w:p w14:paraId="604D565E" w14:textId="7BB120B2" w:rsidR="00344E7E" w:rsidRPr="00B4320B" w:rsidRDefault="00344E7E" w:rsidP="00344E7E">
      <w:pPr>
        <w:ind w:firstLine="708"/>
      </w:pPr>
      <w:r w:rsidRPr="00B4320B">
        <w:t xml:space="preserve">При реализации </w:t>
      </w:r>
      <w:r w:rsidR="007235C8" w:rsidRPr="00B4320B">
        <w:t>О</w:t>
      </w:r>
      <w:r w:rsidR="00424984">
        <w:t>О</w:t>
      </w:r>
      <w:r w:rsidR="007235C8" w:rsidRPr="00B4320B">
        <w:t>П</w:t>
      </w:r>
      <w:r w:rsidRPr="00B4320B">
        <w:t xml:space="preserve"> по профессии 35.01.21 Оленевод - механизатор</w:t>
      </w:r>
      <w:r w:rsidRPr="00B4320B">
        <w:rPr>
          <w:kern w:val="36"/>
        </w:rPr>
        <w:t xml:space="preserve"> </w:t>
      </w:r>
      <w:r w:rsidRPr="00B4320B">
        <w:t xml:space="preserve">предусматривается прохождение учебной практики на базе </w:t>
      </w:r>
      <w:r w:rsidR="00C812D9" w:rsidRPr="00B4320B">
        <w:t xml:space="preserve">родовых общин </w:t>
      </w:r>
      <w:r w:rsidRPr="00B4320B">
        <w:t xml:space="preserve"> (договор</w:t>
      </w:r>
      <w:r w:rsidR="007235C8" w:rsidRPr="00B4320B">
        <w:t>ы</w:t>
      </w:r>
      <w:r w:rsidRPr="00B4320B">
        <w:t xml:space="preserve"> социального партнерства).</w:t>
      </w:r>
    </w:p>
    <w:p w14:paraId="11F74F1C" w14:textId="77777777" w:rsidR="00344E7E" w:rsidRPr="00B4320B" w:rsidRDefault="00344E7E" w:rsidP="00344E7E">
      <w:pPr>
        <w:shd w:val="clear" w:color="auto" w:fill="FFFFFF"/>
        <w:ind w:firstLine="734"/>
      </w:pPr>
      <w:r w:rsidRPr="00B4320B">
        <w:t>Учебная практика проводится при освоении обучающимися профессиональных компетенций в рамках профессиональных модулей</w:t>
      </w:r>
      <w:r w:rsidR="007235C8" w:rsidRPr="00B4320B">
        <w:t>,</w:t>
      </w:r>
      <w:r w:rsidRPr="00B4320B">
        <w:t xml:space="preserve"> и реализуются концентрированно в несколько периодов в рамках профессиональных модулей:</w:t>
      </w:r>
    </w:p>
    <w:p w14:paraId="57A29B6B" w14:textId="77777777" w:rsidR="00344E7E" w:rsidRPr="00B4320B" w:rsidRDefault="00344E7E" w:rsidP="00344E7E">
      <w:pPr>
        <w:autoSpaceDE w:val="0"/>
        <w:autoSpaceDN w:val="0"/>
        <w:adjustRightInd w:val="0"/>
        <w:jc w:val="left"/>
        <w:rPr>
          <w:rStyle w:val="13"/>
          <w:sz w:val="24"/>
          <w:szCs w:val="24"/>
        </w:rPr>
      </w:pPr>
      <w:r w:rsidRPr="00B4320B">
        <w:rPr>
          <w:rStyle w:val="13"/>
          <w:sz w:val="24"/>
          <w:szCs w:val="24"/>
        </w:rPr>
        <w:t>ПМ 01. Продуктивное разведение оленей.</w:t>
      </w:r>
    </w:p>
    <w:p w14:paraId="14314532" w14:textId="77777777" w:rsidR="00344E7E" w:rsidRPr="00B4320B" w:rsidRDefault="00344E7E" w:rsidP="00344E7E">
      <w:pPr>
        <w:autoSpaceDE w:val="0"/>
        <w:autoSpaceDN w:val="0"/>
        <w:adjustRightInd w:val="0"/>
        <w:jc w:val="left"/>
        <w:rPr>
          <w:rStyle w:val="13"/>
          <w:sz w:val="24"/>
          <w:szCs w:val="24"/>
        </w:rPr>
      </w:pPr>
      <w:r w:rsidRPr="00B4320B">
        <w:rPr>
          <w:rStyle w:val="13"/>
          <w:sz w:val="24"/>
          <w:szCs w:val="24"/>
        </w:rPr>
        <w:t>ПМ 02. Производство, первичная переработка и хранение продукции оленеводства.</w:t>
      </w:r>
    </w:p>
    <w:p w14:paraId="4138432A" w14:textId="77777777" w:rsidR="00344E7E" w:rsidRPr="00B4320B" w:rsidRDefault="00344E7E" w:rsidP="00344E7E">
      <w:pPr>
        <w:autoSpaceDE w:val="0"/>
        <w:autoSpaceDN w:val="0"/>
        <w:adjustRightInd w:val="0"/>
        <w:jc w:val="left"/>
        <w:rPr>
          <w:rStyle w:val="13"/>
          <w:sz w:val="24"/>
          <w:szCs w:val="24"/>
        </w:rPr>
      </w:pPr>
      <w:r w:rsidRPr="00B4320B">
        <w:rPr>
          <w:rStyle w:val="13"/>
          <w:sz w:val="24"/>
          <w:szCs w:val="24"/>
        </w:rPr>
        <w:t>ПМ 03. Изготовление, обслуживание, эксплуатация и ремонт орудий и снаряжения оленеводства.</w:t>
      </w:r>
    </w:p>
    <w:p w14:paraId="26757E59" w14:textId="77777777" w:rsidR="00344E7E" w:rsidRPr="00B4320B" w:rsidRDefault="00344E7E" w:rsidP="00344E7E">
      <w:pPr>
        <w:pStyle w:val="ab"/>
        <w:tabs>
          <w:tab w:val="left" w:pos="905"/>
        </w:tabs>
        <w:spacing w:after="0"/>
        <w:rPr>
          <w:rStyle w:val="13"/>
          <w:sz w:val="24"/>
          <w:szCs w:val="24"/>
        </w:rPr>
      </w:pPr>
      <w:r w:rsidRPr="00B4320B">
        <w:rPr>
          <w:rStyle w:val="13"/>
          <w:sz w:val="24"/>
          <w:szCs w:val="24"/>
        </w:rPr>
        <w:t xml:space="preserve">ПМ 04. Эксплуатация и техническое обслуживание </w:t>
      </w:r>
      <w:proofErr w:type="spellStart"/>
      <w:r w:rsidRPr="00B4320B">
        <w:rPr>
          <w:rStyle w:val="13"/>
          <w:sz w:val="24"/>
          <w:szCs w:val="24"/>
        </w:rPr>
        <w:t>мототранспортных</w:t>
      </w:r>
      <w:proofErr w:type="spellEnd"/>
      <w:r w:rsidRPr="00B4320B">
        <w:rPr>
          <w:rStyle w:val="13"/>
          <w:sz w:val="24"/>
          <w:szCs w:val="24"/>
        </w:rPr>
        <w:t xml:space="preserve"> средств.</w:t>
      </w:r>
    </w:p>
    <w:p w14:paraId="047CD8E1" w14:textId="77777777" w:rsidR="00344E7E" w:rsidRPr="00B4320B" w:rsidRDefault="00344E7E" w:rsidP="00344E7E">
      <w:pPr>
        <w:pStyle w:val="ab"/>
        <w:tabs>
          <w:tab w:val="left" w:pos="905"/>
        </w:tabs>
        <w:spacing w:after="0"/>
        <w:rPr>
          <w:rStyle w:val="13"/>
          <w:sz w:val="24"/>
          <w:szCs w:val="24"/>
        </w:rPr>
      </w:pPr>
      <w:r w:rsidRPr="00B4320B">
        <w:rPr>
          <w:rStyle w:val="13"/>
          <w:sz w:val="24"/>
          <w:szCs w:val="24"/>
        </w:rPr>
        <w:t>ПМ 05. Диагностика и лечение оленей.</w:t>
      </w:r>
    </w:p>
    <w:p w14:paraId="4498DA39" w14:textId="77777777" w:rsidR="00344E7E" w:rsidRPr="00B4320B" w:rsidRDefault="00344E7E" w:rsidP="00344E7E">
      <w:pPr>
        <w:pStyle w:val="ab"/>
        <w:tabs>
          <w:tab w:val="left" w:pos="905"/>
        </w:tabs>
        <w:spacing w:after="0"/>
        <w:rPr>
          <w:rStyle w:val="13"/>
          <w:sz w:val="24"/>
          <w:szCs w:val="24"/>
        </w:rPr>
      </w:pPr>
    </w:p>
    <w:p w14:paraId="36F8962C" w14:textId="77777777" w:rsidR="00344E7E" w:rsidRPr="00B4320B" w:rsidRDefault="00344E7E" w:rsidP="00344E7E">
      <w:pPr>
        <w:shd w:val="clear" w:color="auto" w:fill="FFFFFF"/>
        <w:tabs>
          <w:tab w:val="left" w:pos="1134"/>
        </w:tabs>
        <w:ind w:left="567" w:right="5"/>
        <w:rPr>
          <w:u w:val="single"/>
        </w:rPr>
      </w:pPr>
      <w:r w:rsidRPr="00B4320B">
        <w:rPr>
          <w:u w:val="single"/>
        </w:rPr>
        <w:t>Целями учебной практики являются:</w:t>
      </w:r>
    </w:p>
    <w:p w14:paraId="79A5EB2D" w14:textId="77777777" w:rsidR="00344E7E" w:rsidRPr="00B4320B" w:rsidRDefault="00344E7E" w:rsidP="00344E7E">
      <w:r w:rsidRPr="00B4320B">
        <w:t>-закрепление теоретических знаний, полученных при изучении базовых дисциплин;</w:t>
      </w:r>
    </w:p>
    <w:p w14:paraId="6D3C0B57" w14:textId="77777777" w:rsidR="00344E7E" w:rsidRPr="00B4320B" w:rsidRDefault="00344E7E" w:rsidP="00344E7E">
      <w:r w:rsidRPr="00B4320B">
        <w:t xml:space="preserve">-усвоение приемов, методов и способов разведения оленей; переработки и хранения </w:t>
      </w:r>
      <w:r w:rsidRPr="00B4320B">
        <w:rPr>
          <w:rStyle w:val="13"/>
          <w:sz w:val="24"/>
          <w:szCs w:val="24"/>
        </w:rPr>
        <w:t xml:space="preserve">продукции оленеводства; эксплуатация и ремонт орудий и снаряжения оленеводства. обслуживание </w:t>
      </w:r>
      <w:proofErr w:type="spellStart"/>
      <w:r w:rsidRPr="00B4320B">
        <w:rPr>
          <w:rStyle w:val="13"/>
          <w:sz w:val="24"/>
          <w:szCs w:val="24"/>
        </w:rPr>
        <w:t>мототранспортных</w:t>
      </w:r>
      <w:proofErr w:type="spellEnd"/>
      <w:r w:rsidRPr="00B4320B">
        <w:rPr>
          <w:rStyle w:val="13"/>
          <w:sz w:val="24"/>
          <w:szCs w:val="24"/>
        </w:rPr>
        <w:t xml:space="preserve"> средств, диагностики и лечения оленей, обслуживание и вождение маломерного судна.</w:t>
      </w:r>
    </w:p>
    <w:p w14:paraId="338BFB52" w14:textId="77777777" w:rsidR="00344E7E" w:rsidRPr="00B4320B" w:rsidRDefault="00344E7E" w:rsidP="00344E7E">
      <w:r w:rsidRPr="00B4320B">
        <w:t>- приобретение практических навыков в будущей профессиональной деятельности.</w:t>
      </w:r>
    </w:p>
    <w:p w14:paraId="1C35563A" w14:textId="77777777" w:rsidR="00344E7E" w:rsidRPr="00B4320B" w:rsidRDefault="00344E7E" w:rsidP="00344E7E">
      <w:pPr>
        <w:ind w:firstLine="567"/>
      </w:pPr>
      <w:r w:rsidRPr="00B4320B">
        <w:t>Задачи учебной практики:</w:t>
      </w:r>
    </w:p>
    <w:p w14:paraId="4539B5F4" w14:textId="77777777" w:rsidR="00344E7E" w:rsidRPr="00B4320B" w:rsidRDefault="00344E7E" w:rsidP="005B6434">
      <w:r w:rsidRPr="00B4320B">
        <w:t>закрепить знания и умения, приобретаемые обучающимися в результате освоения теоретических курсов</w:t>
      </w:r>
    </w:p>
    <w:p w14:paraId="52062509" w14:textId="77777777" w:rsidR="00344E7E" w:rsidRPr="00B4320B" w:rsidRDefault="00344E7E" w:rsidP="005B6434">
      <w:r w:rsidRPr="00B4320B">
        <w:t>выработать практические навыки и способствовать комплексному формированию общих и профессиональных компетенций обучающихся.</w:t>
      </w:r>
    </w:p>
    <w:p w14:paraId="50C7AA7A" w14:textId="77777777" w:rsidR="00344E7E" w:rsidRPr="00B4320B" w:rsidRDefault="00344E7E" w:rsidP="00344E7E">
      <w:pPr>
        <w:pStyle w:val="5"/>
        <w:rPr>
          <w:rFonts w:ascii="Times New Roman" w:hAnsi="Times New Roman" w:cs="Times New Roman"/>
          <w:b/>
          <w:color w:val="auto"/>
        </w:rPr>
      </w:pPr>
      <w:bookmarkStart w:id="18" w:name="_Toc330986560"/>
      <w:bookmarkStart w:id="19" w:name="_Toc447057630"/>
      <w:r w:rsidRPr="00B4320B">
        <w:rPr>
          <w:rFonts w:ascii="Times New Roman" w:hAnsi="Times New Roman" w:cs="Times New Roman"/>
          <w:b/>
          <w:color w:val="auto"/>
        </w:rPr>
        <w:t>Программа производственной   практики</w:t>
      </w:r>
      <w:bookmarkEnd w:id="18"/>
      <w:bookmarkEnd w:id="19"/>
    </w:p>
    <w:p w14:paraId="16E3ECDB" w14:textId="77777777" w:rsidR="00344E7E" w:rsidRPr="00B4320B" w:rsidRDefault="00344E7E" w:rsidP="00344E7E">
      <w:r w:rsidRPr="00B4320B">
        <w:tab/>
        <w:t>Производственная практика по профессии проводится образовательным учреждением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w:t>
      </w:r>
    </w:p>
    <w:p w14:paraId="41023B91" w14:textId="77777777" w:rsidR="00344E7E" w:rsidRPr="00B4320B" w:rsidRDefault="00344E7E" w:rsidP="00344E7E">
      <w:pPr>
        <w:autoSpaceDE w:val="0"/>
        <w:autoSpaceDN w:val="0"/>
        <w:adjustRightInd w:val="0"/>
        <w:jc w:val="left"/>
        <w:rPr>
          <w:rStyle w:val="13"/>
          <w:sz w:val="24"/>
          <w:szCs w:val="24"/>
        </w:rPr>
      </w:pPr>
      <w:r w:rsidRPr="00B4320B">
        <w:rPr>
          <w:rStyle w:val="13"/>
          <w:sz w:val="24"/>
          <w:szCs w:val="24"/>
        </w:rPr>
        <w:t>ПМ 01. Продуктивное разведение оленей.</w:t>
      </w:r>
    </w:p>
    <w:p w14:paraId="0DB3F163" w14:textId="77777777" w:rsidR="00344E7E" w:rsidRPr="00B4320B" w:rsidRDefault="00344E7E" w:rsidP="00344E7E">
      <w:pPr>
        <w:autoSpaceDE w:val="0"/>
        <w:autoSpaceDN w:val="0"/>
        <w:adjustRightInd w:val="0"/>
        <w:jc w:val="left"/>
        <w:rPr>
          <w:rStyle w:val="13"/>
          <w:sz w:val="24"/>
          <w:szCs w:val="24"/>
        </w:rPr>
      </w:pPr>
      <w:r w:rsidRPr="00B4320B">
        <w:rPr>
          <w:rStyle w:val="13"/>
          <w:sz w:val="24"/>
          <w:szCs w:val="24"/>
        </w:rPr>
        <w:t>ПМ 02. Производство, первичная переработка и хранение продукции оленеводства.</w:t>
      </w:r>
    </w:p>
    <w:p w14:paraId="4B400FEC" w14:textId="77777777" w:rsidR="00344E7E" w:rsidRPr="00B4320B" w:rsidRDefault="00344E7E" w:rsidP="00344E7E">
      <w:pPr>
        <w:autoSpaceDE w:val="0"/>
        <w:autoSpaceDN w:val="0"/>
        <w:adjustRightInd w:val="0"/>
        <w:jc w:val="left"/>
        <w:rPr>
          <w:rStyle w:val="13"/>
          <w:sz w:val="24"/>
          <w:szCs w:val="24"/>
        </w:rPr>
      </w:pPr>
      <w:r w:rsidRPr="00B4320B">
        <w:rPr>
          <w:rStyle w:val="13"/>
          <w:sz w:val="24"/>
          <w:szCs w:val="24"/>
        </w:rPr>
        <w:lastRenderedPageBreak/>
        <w:t>ПМ 03. Изготовление, обслуживание, эксплуатация и ремонт орудий и снаряжения оленеводства.</w:t>
      </w:r>
    </w:p>
    <w:p w14:paraId="73AFA9F9" w14:textId="77777777" w:rsidR="00344E7E" w:rsidRPr="00B4320B" w:rsidRDefault="00344E7E" w:rsidP="00344E7E">
      <w:pPr>
        <w:pStyle w:val="ab"/>
        <w:tabs>
          <w:tab w:val="left" w:pos="905"/>
        </w:tabs>
        <w:spacing w:after="0"/>
        <w:rPr>
          <w:rStyle w:val="13"/>
          <w:sz w:val="24"/>
          <w:szCs w:val="24"/>
        </w:rPr>
      </w:pPr>
      <w:r w:rsidRPr="00B4320B">
        <w:rPr>
          <w:rStyle w:val="13"/>
          <w:sz w:val="24"/>
          <w:szCs w:val="24"/>
        </w:rPr>
        <w:t xml:space="preserve">ПМ 04. Эксплуатация и техническое обслуживание </w:t>
      </w:r>
      <w:proofErr w:type="spellStart"/>
      <w:r w:rsidRPr="00B4320B">
        <w:rPr>
          <w:rStyle w:val="13"/>
          <w:sz w:val="24"/>
          <w:szCs w:val="24"/>
        </w:rPr>
        <w:t>мототранспортных</w:t>
      </w:r>
      <w:proofErr w:type="spellEnd"/>
      <w:r w:rsidRPr="00B4320B">
        <w:rPr>
          <w:rStyle w:val="13"/>
          <w:sz w:val="24"/>
          <w:szCs w:val="24"/>
        </w:rPr>
        <w:t xml:space="preserve"> средств.</w:t>
      </w:r>
    </w:p>
    <w:p w14:paraId="35189C1C" w14:textId="77777777" w:rsidR="00344E7E" w:rsidRPr="00B4320B" w:rsidRDefault="00344E7E" w:rsidP="00344E7E">
      <w:pPr>
        <w:pStyle w:val="ab"/>
        <w:tabs>
          <w:tab w:val="left" w:pos="905"/>
        </w:tabs>
        <w:spacing w:after="0"/>
        <w:rPr>
          <w:rStyle w:val="13"/>
          <w:sz w:val="24"/>
          <w:szCs w:val="24"/>
        </w:rPr>
      </w:pPr>
      <w:r w:rsidRPr="00B4320B">
        <w:rPr>
          <w:rStyle w:val="13"/>
          <w:sz w:val="24"/>
          <w:szCs w:val="24"/>
        </w:rPr>
        <w:t>ПМ 05. Диагностика и лечение оленей.</w:t>
      </w:r>
    </w:p>
    <w:p w14:paraId="0C29B252" w14:textId="77777777" w:rsidR="00344E7E" w:rsidRPr="00B4320B" w:rsidRDefault="00344E7E" w:rsidP="00344E7E">
      <w:pPr>
        <w:rPr>
          <w:rStyle w:val="13"/>
          <w:sz w:val="24"/>
          <w:szCs w:val="24"/>
        </w:rPr>
      </w:pPr>
      <w:r w:rsidRPr="00B4320B">
        <w:rPr>
          <w:rStyle w:val="13"/>
          <w:sz w:val="24"/>
          <w:szCs w:val="24"/>
        </w:rPr>
        <w:t xml:space="preserve">    </w:t>
      </w:r>
    </w:p>
    <w:p w14:paraId="36AAA697" w14:textId="77777777" w:rsidR="00344E7E" w:rsidRPr="00B4320B" w:rsidRDefault="00344E7E" w:rsidP="00344E7E">
      <w:r w:rsidRPr="00B4320B">
        <w:t>Цель производственной практики:</w:t>
      </w:r>
    </w:p>
    <w:p w14:paraId="4BC5CE8A" w14:textId="77777777" w:rsidR="00344E7E" w:rsidRPr="00B4320B" w:rsidRDefault="00344E7E" w:rsidP="00424984">
      <w:pPr>
        <w:pStyle w:val="af5"/>
        <w:numPr>
          <w:ilvl w:val="0"/>
          <w:numId w:val="14"/>
        </w:numPr>
      </w:pPr>
      <w:r w:rsidRPr="00B4320B">
        <w:t>непосредственное участие обучающегося в деятельности организации,</w:t>
      </w:r>
    </w:p>
    <w:p w14:paraId="7E915C3F" w14:textId="77777777" w:rsidR="00344E7E" w:rsidRPr="00B4320B" w:rsidRDefault="00344E7E" w:rsidP="00424984">
      <w:pPr>
        <w:pStyle w:val="af5"/>
        <w:numPr>
          <w:ilvl w:val="0"/>
          <w:numId w:val="14"/>
        </w:numPr>
      </w:pPr>
      <w:r w:rsidRPr="00B4320B">
        <w:t>закрепление теоретических знаний, полученных во время аудиторных занятий, учебной практики</w:t>
      </w:r>
    </w:p>
    <w:p w14:paraId="298CCE1B" w14:textId="77777777" w:rsidR="00344E7E" w:rsidRPr="00B4320B" w:rsidRDefault="00344E7E" w:rsidP="00424984">
      <w:pPr>
        <w:pStyle w:val="af5"/>
        <w:numPr>
          <w:ilvl w:val="0"/>
          <w:numId w:val="14"/>
        </w:numPr>
      </w:pPr>
      <w:r w:rsidRPr="00B4320B">
        <w:t>приобретение профессиональных умений и навыков</w:t>
      </w:r>
    </w:p>
    <w:p w14:paraId="19CBA6F8" w14:textId="77777777" w:rsidR="00344E7E" w:rsidRPr="00B4320B" w:rsidRDefault="00344E7E" w:rsidP="00424984">
      <w:pPr>
        <w:pStyle w:val="af5"/>
        <w:numPr>
          <w:ilvl w:val="0"/>
          <w:numId w:val="14"/>
        </w:numPr>
      </w:pPr>
      <w:r w:rsidRPr="00B4320B">
        <w:t>приобщение обучающегося к социальной среде организации с целью приобретения социально-личностных компетенций, необходимых для работы в профессиональной сфере</w:t>
      </w:r>
    </w:p>
    <w:p w14:paraId="34D144AC" w14:textId="77777777" w:rsidR="00344E7E" w:rsidRPr="00B4320B" w:rsidRDefault="00344E7E" w:rsidP="00424984">
      <w:pPr>
        <w:pStyle w:val="af5"/>
        <w:numPr>
          <w:ilvl w:val="0"/>
          <w:numId w:val="14"/>
        </w:numPr>
      </w:pPr>
      <w:r w:rsidRPr="00B4320B">
        <w:t>подготовка письменной квалификационной работы.</w:t>
      </w:r>
    </w:p>
    <w:p w14:paraId="5B444663" w14:textId="41E1776B" w:rsidR="00344E7E" w:rsidRPr="00B4320B" w:rsidRDefault="00344E7E" w:rsidP="00344E7E">
      <w:pPr>
        <w:shd w:val="clear" w:color="auto" w:fill="FFFFFF"/>
        <w:ind w:firstLine="360"/>
        <w:rPr>
          <w:snapToGrid w:val="0"/>
        </w:rPr>
      </w:pPr>
      <w:r w:rsidRPr="00B4320B">
        <w:rPr>
          <w:snapToGrid w:val="0"/>
        </w:rPr>
        <w:t>Производственная практика проводится организациях на основе договоров, заключенных техникумом с организациями</w:t>
      </w:r>
      <w:r w:rsidR="00424984">
        <w:rPr>
          <w:snapToGrid w:val="0"/>
        </w:rPr>
        <w:t>, предприятиями, племенными хозяйствами</w:t>
      </w:r>
      <w:r w:rsidRPr="00B4320B">
        <w:rPr>
          <w:snapToGrid w:val="0"/>
        </w:rPr>
        <w:t xml:space="preserve">. </w:t>
      </w:r>
    </w:p>
    <w:p w14:paraId="654D1DE0" w14:textId="77777777" w:rsidR="00344E7E" w:rsidRPr="00B4320B" w:rsidRDefault="00344E7E" w:rsidP="00344E7E">
      <w:pPr>
        <w:shd w:val="clear" w:color="auto" w:fill="FFFFFF"/>
        <w:ind w:firstLine="360"/>
      </w:pPr>
      <w:r w:rsidRPr="00B4320B">
        <w:t xml:space="preserve">Обучающиеся, заключившие с организацией индивидуальные договоры, производственную (профессиональную) практику проходят на этих предприятиях. </w:t>
      </w:r>
    </w:p>
    <w:p w14:paraId="5A801961" w14:textId="77777777" w:rsidR="00344E7E" w:rsidRPr="00B4320B" w:rsidRDefault="00344E7E" w:rsidP="00C812D9">
      <w:pPr>
        <w:ind w:firstLine="426"/>
      </w:pPr>
      <w:r w:rsidRPr="00B4320B">
        <w:t>Аттестация по итогам производственной практики проводится на основании предоставленных отчетов и отзы</w:t>
      </w:r>
      <w:r w:rsidR="00C812D9" w:rsidRPr="00B4320B">
        <w:t>вов с мест прохождения практики.</w:t>
      </w:r>
    </w:p>
    <w:p w14:paraId="7F5A7381" w14:textId="77777777" w:rsidR="007235C8" w:rsidRPr="00B4320B" w:rsidRDefault="007235C8" w:rsidP="00C812D9">
      <w:pPr>
        <w:ind w:firstLine="426"/>
      </w:pPr>
    </w:p>
    <w:p w14:paraId="4C0E10D3" w14:textId="77777777" w:rsidR="00B06BFC" w:rsidRPr="00B4320B" w:rsidRDefault="007235C8" w:rsidP="00063BF5">
      <w:pPr>
        <w:pStyle w:val="3"/>
        <w:rPr>
          <w:i/>
          <w:color w:val="auto"/>
        </w:rPr>
      </w:pPr>
      <w:r w:rsidRPr="00B4320B">
        <w:rPr>
          <w:color w:val="auto"/>
        </w:rPr>
        <w:t>7</w:t>
      </w:r>
      <w:r w:rsidR="00B06BFC" w:rsidRPr="00B4320B">
        <w:rPr>
          <w:color w:val="auto"/>
        </w:rPr>
        <w:t>. Требования к условиям реализации программы подготовки квалифицированных рабочих, служащих</w:t>
      </w:r>
    </w:p>
    <w:p w14:paraId="52A85D52" w14:textId="77777777" w:rsidR="00840EF2" w:rsidRPr="00B4320B" w:rsidRDefault="00840EF2" w:rsidP="00B06B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mallCaps/>
        </w:rPr>
      </w:pPr>
    </w:p>
    <w:p w14:paraId="2010F77F" w14:textId="77777777" w:rsidR="002E7809" w:rsidRPr="00B4320B" w:rsidRDefault="007235C8" w:rsidP="00063BF5">
      <w:pPr>
        <w:pStyle w:val="1"/>
        <w:ind w:firstLine="0"/>
        <w:rPr>
          <w:b/>
        </w:rPr>
      </w:pPr>
      <w:bookmarkStart w:id="20" w:name="_Toc447057636"/>
      <w:r w:rsidRPr="00B4320B">
        <w:rPr>
          <w:b/>
        </w:rPr>
        <w:t>7</w:t>
      </w:r>
      <w:r w:rsidR="002E7809" w:rsidRPr="00B4320B">
        <w:rPr>
          <w:b/>
        </w:rPr>
        <w:t>.1. Учебно-методическое обеспечение образовательного процесса</w:t>
      </w:r>
      <w:bookmarkEnd w:id="20"/>
    </w:p>
    <w:p w14:paraId="45F37B68" w14:textId="77777777" w:rsidR="002E7809" w:rsidRPr="00B4320B" w:rsidRDefault="007235C8" w:rsidP="002E7809">
      <w:pPr>
        <w:widowControl w:val="0"/>
        <w:shd w:val="clear" w:color="auto" w:fill="FFFFFF"/>
        <w:tabs>
          <w:tab w:val="left" w:pos="540"/>
        </w:tabs>
        <w:autoSpaceDE w:val="0"/>
        <w:autoSpaceDN w:val="0"/>
        <w:adjustRightInd w:val="0"/>
        <w:ind w:firstLine="567"/>
      </w:pPr>
      <w:r w:rsidRPr="00B4320B">
        <w:t>Реализация ОПОП</w:t>
      </w:r>
      <w:r w:rsidR="002E7809" w:rsidRPr="00B4320B">
        <w:t xml:space="preserve"> обеспечивается доступом каждого обучающегося к библиотечным фондам, формируемым по полному перечню дисциплин (модулей) основной профессиональной образовательной программы. </w:t>
      </w:r>
    </w:p>
    <w:p w14:paraId="28D22E6F" w14:textId="77777777" w:rsidR="002E7809" w:rsidRPr="00B4320B" w:rsidRDefault="002E7809" w:rsidP="002E7809">
      <w:pPr>
        <w:ind w:firstLine="720"/>
      </w:pPr>
      <w:r w:rsidRPr="00B4320B">
        <w:t>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14:paraId="224C1026" w14:textId="77777777" w:rsidR="002E7809" w:rsidRPr="00B4320B" w:rsidRDefault="002E7809" w:rsidP="002E7809">
      <w:pPr>
        <w:ind w:firstLine="720"/>
      </w:pPr>
      <w:r w:rsidRPr="00B4320B">
        <w:t>Библиотечный фонд техникума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14:paraId="5B1441A4" w14:textId="77777777" w:rsidR="002E7809" w:rsidRPr="00B4320B" w:rsidRDefault="002E7809" w:rsidP="002E7809">
      <w:pPr>
        <w:ind w:firstLine="720"/>
      </w:pPr>
      <w:r w:rsidRPr="00B4320B">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 содержит также 3 наименования отечественных журналов.</w:t>
      </w:r>
    </w:p>
    <w:p w14:paraId="3327277E" w14:textId="77777777" w:rsidR="002E7809" w:rsidRPr="00B4320B" w:rsidRDefault="002E7809" w:rsidP="002E7809">
      <w:pPr>
        <w:ind w:firstLine="720"/>
      </w:pPr>
      <w:r w:rsidRPr="00B4320B">
        <w:t>Образовательное учреждение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14:paraId="0022CA5E" w14:textId="77777777" w:rsidR="00063BF5" w:rsidRPr="00B4320B" w:rsidRDefault="00AD3EE3" w:rsidP="00AD3EE3">
      <w:pPr>
        <w:pStyle w:val="2"/>
        <w:spacing w:before="0"/>
        <w:rPr>
          <w:rFonts w:ascii="Times New Roman" w:hAnsi="Times New Roman" w:cs="Times New Roman"/>
          <w:i w:val="0"/>
          <w:sz w:val="24"/>
          <w:szCs w:val="24"/>
        </w:rPr>
      </w:pPr>
      <w:bookmarkStart w:id="21" w:name="_Toc447057637"/>
      <w:r w:rsidRPr="00B4320B">
        <w:rPr>
          <w:rFonts w:ascii="Times New Roman" w:hAnsi="Times New Roman" w:cs="Times New Roman"/>
          <w:i w:val="0"/>
          <w:sz w:val="24"/>
          <w:szCs w:val="24"/>
        </w:rPr>
        <w:t xml:space="preserve">        </w:t>
      </w:r>
    </w:p>
    <w:p w14:paraId="51BA3776" w14:textId="77777777" w:rsidR="002E7809" w:rsidRPr="00B4320B" w:rsidRDefault="002F1052" w:rsidP="00063BF5">
      <w:pPr>
        <w:pStyle w:val="1"/>
        <w:ind w:firstLine="0"/>
        <w:rPr>
          <w:b/>
        </w:rPr>
      </w:pPr>
      <w:r w:rsidRPr="00B4320B">
        <w:rPr>
          <w:b/>
        </w:rPr>
        <w:t>7</w:t>
      </w:r>
      <w:r w:rsidR="002E7809" w:rsidRPr="00B4320B">
        <w:rPr>
          <w:b/>
        </w:rPr>
        <w:t xml:space="preserve">.2. Кадровое обеспечение реализации </w:t>
      </w:r>
      <w:r w:rsidR="007235C8" w:rsidRPr="00B4320B">
        <w:rPr>
          <w:b/>
        </w:rPr>
        <w:t>ОПО</w:t>
      </w:r>
      <w:bookmarkEnd w:id="21"/>
      <w:r w:rsidR="007235C8" w:rsidRPr="00B4320B">
        <w:rPr>
          <w:b/>
        </w:rPr>
        <w:t>П</w:t>
      </w:r>
    </w:p>
    <w:p w14:paraId="6FEE965D" w14:textId="77777777" w:rsidR="002E7809" w:rsidRPr="00B4320B" w:rsidRDefault="002E7809" w:rsidP="002E7809">
      <w:pPr>
        <w:widowControl w:val="0"/>
        <w:shd w:val="clear" w:color="auto" w:fill="FFFFFF"/>
        <w:tabs>
          <w:tab w:val="left" w:pos="540"/>
        </w:tabs>
        <w:autoSpaceDE w:val="0"/>
        <w:autoSpaceDN w:val="0"/>
        <w:adjustRightInd w:val="0"/>
        <w:ind w:firstLine="567"/>
      </w:pPr>
      <w:r w:rsidRPr="00B4320B">
        <w:t xml:space="preserve">Реализация </w:t>
      </w:r>
      <w:r w:rsidR="007235C8" w:rsidRPr="00B4320B">
        <w:t>ОПОП</w:t>
      </w:r>
      <w:r w:rsidRPr="00B4320B">
        <w:t xml:space="preserve"> обеспечивается педагогическими кадрами, имеющими высшее образование или среднее профессиональное образование, соответствующее профилю преподаваемой дисциплины (модуля).</w:t>
      </w:r>
    </w:p>
    <w:p w14:paraId="2F0B569C" w14:textId="77777777" w:rsidR="002E7809" w:rsidRPr="00B4320B" w:rsidRDefault="002E7809" w:rsidP="002E7809">
      <w:pPr>
        <w:ind w:firstLine="708"/>
      </w:pPr>
      <w:r w:rsidRPr="00B4320B">
        <w:t xml:space="preserve">Преподаватели, отвечающие за освоение обучающимися профессионального цикла, имеют высшее или среднее профессиональное образование соответствующее профилю преподаваемой дисциплины (междисциплинарного курса в рамках модуля), имеют опыт </w:t>
      </w:r>
      <w:r w:rsidRPr="00B4320B">
        <w:lastRenderedPageBreak/>
        <w:t xml:space="preserve">деятельности в организациях соответствующей профессиональной сферы, проходят стажировку в профильных организациях не реже 1 раза в 3 года. </w:t>
      </w:r>
    </w:p>
    <w:p w14:paraId="61067D01" w14:textId="77777777" w:rsidR="002E7809" w:rsidRPr="00B4320B" w:rsidRDefault="002E7809" w:rsidP="002E7809">
      <w:pPr>
        <w:ind w:firstLine="708"/>
      </w:pPr>
      <w:r w:rsidRPr="00B4320B">
        <w:t>Доля штатных преподавателей, реализующих дисциплины и модули профессионального цикла составляют примерно 70%. Педагогические кадры, осуществляющие руководство практикой имеют опыт деятельности в организациях соответствующей профессиональной сферы, проходят стажировку в профильных организациях не реже 1 раза в 3 года.</w:t>
      </w:r>
    </w:p>
    <w:p w14:paraId="50F68380" w14:textId="77777777" w:rsidR="00063BF5" w:rsidRPr="00B4320B" w:rsidRDefault="00AD3EE3" w:rsidP="00AD3EE3">
      <w:pPr>
        <w:pStyle w:val="2"/>
        <w:spacing w:before="0" w:after="0"/>
        <w:rPr>
          <w:rFonts w:ascii="Times New Roman" w:hAnsi="Times New Roman" w:cs="Times New Roman"/>
          <w:i w:val="0"/>
          <w:sz w:val="24"/>
          <w:szCs w:val="24"/>
        </w:rPr>
      </w:pPr>
      <w:bookmarkStart w:id="22" w:name="_Toc447057638"/>
      <w:r w:rsidRPr="00B4320B">
        <w:rPr>
          <w:rFonts w:ascii="Times New Roman" w:hAnsi="Times New Roman" w:cs="Times New Roman"/>
          <w:i w:val="0"/>
          <w:sz w:val="24"/>
          <w:szCs w:val="24"/>
        </w:rPr>
        <w:t xml:space="preserve">         </w:t>
      </w:r>
    </w:p>
    <w:p w14:paraId="1C1FB42C" w14:textId="77777777" w:rsidR="002E7809" w:rsidRPr="00B4320B" w:rsidRDefault="002F1052" w:rsidP="00063BF5">
      <w:pPr>
        <w:pStyle w:val="1"/>
        <w:ind w:firstLine="0"/>
        <w:rPr>
          <w:b/>
        </w:rPr>
      </w:pPr>
      <w:r w:rsidRPr="00B4320B">
        <w:rPr>
          <w:b/>
        </w:rPr>
        <w:t>7</w:t>
      </w:r>
      <w:r w:rsidR="002E7809" w:rsidRPr="00B4320B">
        <w:rPr>
          <w:b/>
        </w:rPr>
        <w:t>.3. Материально-техническое обеспечение учебного процесса</w:t>
      </w:r>
      <w:bookmarkEnd w:id="22"/>
    </w:p>
    <w:p w14:paraId="074FBA54" w14:textId="77777777" w:rsidR="005D4926" w:rsidRPr="00B4320B" w:rsidRDefault="005D4926" w:rsidP="005D4926">
      <w:pPr>
        <w:ind w:firstLine="567"/>
      </w:pPr>
      <w:r w:rsidRPr="00B4320B">
        <w:t>Согласно требованиям ФГО</w:t>
      </w:r>
      <w:r w:rsidR="00B06BFC" w:rsidRPr="00B4320B">
        <w:t xml:space="preserve">С профессии 35.01.21 </w:t>
      </w:r>
      <w:r w:rsidRPr="00B4320B">
        <w:t xml:space="preserve"> Оленевод-механизатор образовательное учреждение, реализующее основную профессиональную образовательную программу по специальности среднего профессионального образования,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w:t>
      </w:r>
    </w:p>
    <w:p w14:paraId="18ABE0CA" w14:textId="77777777" w:rsidR="005D4926" w:rsidRPr="00B4320B" w:rsidRDefault="005D4926" w:rsidP="005D4926">
      <w:pPr>
        <w:autoSpaceDE w:val="0"/>
        <w:autoSpaceDN w:val="0"/>
        <w:adjustRightInd w:val="0"/>
        <w:ind w:firstLine="709"/>
        <w:rPr>
          <w:rFonts w:eastAsia="Calibri"/>
        </w:rPr>
      </w:pPr>
      <w:r w:rsidRPr="00B4320B">
        <w:t>Материально-техническая база соответствует действующим санитарным и противопожарным нормам.</w:t>
      </w:r>
      <w:r w:rsidRPr="00B4320B">
        <w:rPr>
          <w:rFonts w:eastAsia="Calibri"/>
        </w:rPr>
        <w:t xml:space="preserve"> Имеются заключения управления федеральной службы по надзору в сфере защиты прав потребителей и благополучия человека по Красноярскому краю (санитарно-эпидемиологическое заключение о соответствии государственным эпидемиологическим правилам и нормативам) и заключение Главного управления МЧС России по Красноярскому краю управления надзорной деятельности и профилактической работы «О соответствии объекта защиты обязательным требованиям пожарной безопасности». </w:t>
      </w:r>
    </w:p>
    <w:p w14:paraId="14DB68AC" w14:textId="77777777" w:rsidR="005D4926" w:rsidRPr="00B4320B" w:rsidRDefault="005D4926" w:rsidP="005D4926">
      <w:pPr>
        <w:ind w:firstLine="720"/>
      </w:pPr>
      <w:r w:rsidRPr="00B4320B">
        <w:t xml:space="preserve">Реализация </w:t>
      </w:r>
      <w:r w:rsidR="007235C8" w:rsidRPr="00B4320B">
        <w:t xml:space="preserve">ОПОП </w:t>
      </w:r>
      <w:r w:rsidRPr="00B4320B">
        <w:t>обеспечивает:</w:t>
      </w:r>
    </w:p>
    <w:p w14:paraId="404B464E" w14:textId="77777777" w:rsidR="005D4926" w:rsidRPr="00B4320B" w:rsidRDefault="005D4926" w:rsidP="005D4926">
      <w:pPr>
        <w:ind w:firstLine="720"/>
      </w:pPr>
      <w:r w:rsidRPr="00B4320B">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14:paraId="22D5048A" w14:textId="77777777" w:rsidR="005D4926" w:rsidRPr="00B4320B" w:rsidRDefault="005D4926" w:rsidP="005D4926">
      <w:pPr>
        <w:ind w:firstLine="720"/>
      </w:pPr>
      <w:r w:rsidRPr="00B4320B">
        <w:t xml:space="preserve">Освоение обучающимися профессиональных модулей осуществляется на базе ОУ, а также на базах предприятий и организаций на основе соглашений. </w:t>
      </w:r>
    </w:p>
    <w:p w14:paraId="611BF2AE" w14:textId="77777777" w:rsidR="005D4926" w:rsidRPr="00B4320B" w:rsidRDefault="005D4926" w:rsidP="005D4926">
      <w:pPr>
        <w:ind w:firstLine="720"/>
      </w:pPr>
      <w:r w:rsidRPr="00B4320B">
        <w:t>Все компьютеры в техникуме имеют лицензионное программное обеспечение. Каждый обучающийся обеспечен отдельным рабочим местом в компьютерном классе (деление группы на подгруппы), в том числе при использовании электронных изданий в соответствии с объемом изучаемых дисциплин.</w:t>
      </w:r>
    </w:p>
    <w:p w14:paraId="0839E12B" w14:textId="77777777" w:rsidR="005D4926" w:rsidRPr="00B4320B" w:rsidRDefault="005D4926" w:rsidP="005D4926">
      <w:pPr>
        <w:ind w:firstLine="708"/>
      </w:pPr>
      <w:r w:rsidRPr="00B4320B">
        <w:t>В техникуме согласно требованиям ФГОС СПО для организации учебного процесса имеются:</w:t>
      </w:r>
    </w:p>
    <w:p w14:paraId="2F7FEDF0" w14:textId="77777777" w:rsidR="004621A4" w:rsidRPr="00B4320B" w:rsidRDefault="004621A4" w:rsidP="00AD3EE3">
      <w:pPr>
        <w:pStyle w:val="ConsPlusNormal"/>
        <w:ind w:left="708"/>
        <w:jc w:val="both"/>
        <w:rPr>
          <w:rFonts w:ascii="Times New Roman" w:hAnsi="Times New Roman" w:cs="Times New Roman"/>
          <w:b/>
          <w:sz w:val="24"/>
          <w:szCs w:val="24"/>
        </w:rPr>
      </w:pPr>
      <w:r w:rsidRPr="00B4320B">
        <w:rPr>
          <w:rFonts w:ascii="Times New Roman" w:hAnsi="Times New Roman" w:cs="Times New Roman"/>
          <w:b/>
          <w:sz w:val="24"/>
          <w:szCs w:val="24"/>
        </w:rPr>
        <w:t>Кабинеты:</w:t>
      </w:r>
    </w:p>
    <w:p w14:paraId="59D7D652" w14:textId="77777777" w:rsidR="004621A4" w:rsidRPr="00B4320B" w:rsidRDefault="00537EB1" w:rsidP="00AD3EE3">
      <w:pPr>
        <w:pStyle w:val="ConsPlusNormal"/>
        <w:ind w:left="540"/>
        <w:jc w:val="both"/>
        <w:rPr>
          <w:rFonts w:ascii="Times New Roman" w:hAnsi="Times New Roman" w:cs="Times New Roman"/>
          <w:sz w:val="24"/>
          <w:szCs w:val="24"/>
        </w:rPr>
      </w:pPr>
      <w:r w:rsidRPr="00B4320B">
        <w:rPr>
          <w:rFonts w:ascii="Times New Roman" w:hAnsi="Times New Roman" w:cs="Times New Roman"/>
          <w:sz w:val="24"/>
          <w:szCs w:val="24"/>
        </w:rPr>
        <w:t>Б</w:t>
      </w:r>
      <w:r w:rsidR="004621A4" w:rsidRPr="00B4320B">
        <w:rPr>
          <w:rFonts w:ascii="Times New Roman" w:hAnsi="Times New Roman" w:cs="Times New Roman"/>
          <w:sz w:val="24"/>
          <w:szCs w:val="24"/>
        </w:rPr>
        <w:t>иологии оленей и оленеводства;</w:t>
      </w:r>
      <w:r w:rsidRPr="00B4320B">
        <w:rPr>
          <w:rFonts w:ascii="Times New Roman" w:hAnsi="Times New Roman" w:cs="Times New Roman"/>
          <w:sz w:val="24"/>
          <w:szCs w:val="24"/>
        </w:rPr>
        <w:t xml:space="preserve"> экологических основ природопользования</w:t>
      </w:r>
      <w:r w:rsidR="004621A4" w:rsidRPr="00B4320B">
        <w:rPr>
          <w:rFonts w:ascii="Times New Roman" w:hAnsi="Times New Roman" w:cs="Times New Roman"/>
          <w:sz w:val="24"/>
          <w:szCs w:val="24"/>
        </w:rPr>
        <w:t>;</w:t>
      </w:r>
    </w:p>
    <w:p w14:paraId="4845E23A" w14:textId="77777777" w:rsidR="004621A4" w:rsidRPr="00B4320B" w:rsidRDefault="00537EB1" w:rsidP="00AD3EE3">
      <w:pPr>
        <w:pStyle w:val="ConsPlusNormal"/>
        <w:ind w:left="540"/>
        <w:jc w:val="both"/>
        <w:rPr>
          <w:rFonts w:ascii="Times New Roman" w:hAnsi="Times New Roman" w:cs="Times New Roman"/>
          <w:sz w:val="24"/>
          <w:szCs w:val="24"/>
        </w:rPr>
      </w:pPr>
      <w:r w:rsidRPr="00B4320B">
        <w:rPr>
          <w:rFonts w:ascii="Times New Roman" w:hAnsi="Times New Roman" w:cs="Times New Roman"/>
          <w:sz w:val="24"/>
          <w:szCs w:val="24"/>
        </w:rPr>
        <w:t>У</w:t>
      </w:r>
      <w:r w:rsidR="004621A4" w:rsidRPr="00B4320B">
        <w:rPr>
          <w:rFonts w:ascii="Times New Roman" w:hAnsi="Times New Roman" w:cs="Times New Roman"/>
          <w:sz w:val="24"/>
          <w:szCs w:val="24"/>
        </w:rPr>
        <w:t>правления транспортным средством и безопасности движения;</w:t>
      </w:r>
    </w:p>
    <w:p w14:paraId="3C04AE20" w14:textId="77777777" w:rsidR="004621A4" w:rsidRPr="00B4320B" w:rsidRDefault="00537EB1" w:rsidP="00AD3EE3">
      <w:pPr>
        <w:pStyle w:val="ConsPlusNormal"/>
        <w:ind w:left="540"/>
        <w:jc w:val="both"/>
        <w:rPr>
          <w:rFonts w:ascii="Times New Roman" w:hAnsi="Times New Roman" w:cs="Times New Roman"/>
          <w:sz w:val="24"/>
          <w:szCs w:val="24"/>
        </w:rPr>
      </w:pPr>
      <w:r w:rsidRPr="00B4320B">
        <w:rPr>
          <w:rFonts w:ascii="Times New Roman" w:hAnsi="Times New Roman" w:cs="Times New Roman"/>
          <w:sz w:val="24"/>
          <w:szCs w:val="24"/>
        </w:rPr>
        <w:t>Б</w:t>
      </w:r>
      <w:r w:rsidR="004621A4" w:rsidRPr="00B4320B">
        <w:rPr>
          <w:rFonts w:ascii="Times New Roman" w:hAnsi="Times New Roman" w:cs="Times New Roman"/>
          <w:sz w:val="24"/>
          <w:szCs w:val="24"/>
        </w:rPr>
        <w:t>езопасности жизнедеятельности и охраны труда.</w:t>
      </w:r>
    </w:p>
    <w:p w14:paraId="1A98E069" w14:textId="77777777" w:rsidR="004621A4" w:rsidRPr="00B4320B" w:rsidRDefault="00063BF5" w:rsidP="00063BF5">
      <w:pPr>
        <w:pStyle w:val="ConsPlusNormal"/>
        <w:jc w:val="both"/>
        <w:rPr>
          <w:rFonts w:ascii="Times New Roman" w:hAnsi="Times New Roman" w:cs="Times New Roman"/>
          <w:b/>
          <w:sz w:val="24"/>
          <w:szCs w:val="24"/>
        </w:rPr>
      </w:pPr>
      <w:r w:rsidRPr="00B4320B">
        <w:rPr>
          <w:rFonts w:ascii="Times New Roman" w:hAnsi="Times New Roman" w:cs="Times New Roman"/>
          <w:b/>
          <w:sz w:val="24"/>
          <w:szCs w:val="24"/>
        </w:rPr>
        <w:t xml:space="preserve">           </w:t>
      </w:r>
      <w:r w:rsidR="004621A4" w:rsidRPr="00B4320B">
        <w:rPr>
          <w:rFonts w:ascii="Times New Roman" w:hAnsi="Times New Roman" w:cs="Times New Roman"/>
          <w:b/>
          <w:sz w:val="24"/>
          <w:szCs w:val="24"/>
        </w:rPr>
        <w:t>Лаборатории:</w:t>
      </w:r>
    </w:p>
    <w:p w14:paraId="75E5ED5D"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разведения оленей;</w:t>
      </w:r>
    </w:p>
    <w:p w14:paraId="10D00518"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пастушеского собаководства;</w:t>
      </w:r>
    </w:p>
    <w:p w14:paraId="17602A62"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технологий заготовки, первичной переработки и хранения продукции оленеводства;</w:t>
      </w:r>
    </w:p>
    <w:p w14:paraId="5F46C213"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ветеринарии, санитарии и зоогигиены.</w:t>
      </w:r>
    </w:p>
    <w:p w14:paraId="38902FE4" w14:textId="77777777" w:rsidR="004621A4" w:rsidRPr="00B4320B" w:rsidRDefault="004621A4" w:rsidP="005D4926">
      <w:pPr>
        <w:pStyle w:val="ConsPlusNormal"/>
        <w:ind w:left="360" w:firstLine="540"/>
        <w:jc w:val="both"/>
        <w:rPr>
          <w:rFonts w:ascii="Times New Roman" w:hAnsi="Times New Roman" w:cs="Times New Roman"/>
          <w:b/>
          <w:sz w:val="24"/>
          <w:szCs w:val="24"/>
        </w:rPr>
      </w:pPr>
      <w:r w:rsidRPr="00B4320B">
        <w:rPr>
          <w:rFonts w:ascii="Times New Roman" w:hAnsi="Times New Roman" w:cs="Times New Roman"/>
          <w:b/>
          <w:sz w:val="24"/>
          <w:szCs w:val="24"/>
        </w:rPr>
        <w:t>Мастерские:</w:t>
      </w:r>
    </w:p>
    <w:p w14:paraId="0E8A0144"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изготовления и ремонта орудий оленеводства;</w:t>
      </w:r>
    </w:p>
    <w:p w14:paraId="5F5F5376"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 xml:space="preserve">пункт технического обслуживания и ремонта </w:t>
      </w:r>
      <w:proofErr w:type="spellStart"/>
      <w:r w:rsidRPr="00B4320B">
        <w:rPr>
          <w:rFonts w:ascii="Times New Roman" w:hAnsi="Times New Roman" w:cs="Times New Roman"/>
          <w:sz w:val="24"/>
          <w:szCs w:val="24"/>
        </w:rPr>
        <w:t>мототранспортных</w:t>
      </w:r>
      <w:proofErr w:type="spellEnd"/>
      <w:r w:rsidRPr="00B4320B">
        <w:rPr>
          <w:rFonts w:ascii="Times New Roman" w:hAnsi="Times New Roman" w:cs="Times New Roman"/>
          <w:sz w:val="24"/>
          <w:szCs w:val="24"/>
        </w:rPr>
        <w:t xml:space="preserve"> средств.</w:t>
      </w:r>
    </w:p>
    <w:p w14:paraId="6711B3D3" w14:textId="77777777" w:rsidR="004621A4" w:rsidRPr="00B4320B" w:rsidRDefault="004621A4" w:rsidP="005D4926">
      <w:pPr>
        <w:pStyle w:val="ConsPlusNormal"/>
        <w:ind w:left="360" w:firstLine="540"/>
        <w:jc w:val="both"/>
        <w:rPr>
          <w:rFonts w:ascii="Times New Roman" w:hAnsi="Times New Roman" w:cs="Times New Roman"/>
          <w:b/>
          <w:sz w:val="24"/>
          <w:szCs w:val="24"/>
        </w:rPr>
      </w:pPr>
      <w:r w:rsidRPr="00B4320B">
        <w:rPr>
          <w:rFonts w:ascii="Times New Roman" w:hAnsi="Times New Roman" w:cs="Times New Roman"/>
          <w:b/>
          <w:sz w:val="24"/>
          <w:szCs w:val="24"/>
        </w:rPr>
        <w:t>Полигоны:</w:t>
      </w:r>
    </w:p>
    <w:p w14:paraId="2D2C9D50"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оленьи пастбища, загоны и кормушки;</w:t>
      </w:r>
    </w:p>
    <w:p w14:paraId="239BE2FA"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 xml:space="preserve">площадка для вождения </w:t>
      </w:r>
      <w:proofErr w:type="spellStart"/>
      <w:r w:rsidRPr="00B4320B">
        <w:rPr>
          <w:rFonts w:ascii="Times New Roman" w:hAnsi="Times New Roman" w:cs="Times New Roman"/>
          <w:sz w:val="24"/>
          <w:szCs w:val="24"/>
        </w:rPr>
        <w:t>мототранспортных</w:t>
      </w:r>
      <w:proofErr w:type="spellEnd"/>
      <w:r w:rsidRPr="00B4320B">
        <w:rPr>
          <w:rFonts w:ascii="Times New Roman" w:hAnsi="Times New Roman" w:cs="Times New Roman"/>
          <w:sz w:val="24"/>
          <w:szCs w:val="24"/>
        </w:rPr>
        <w:t xml:space="preserve"> средств.</w:t>
      </w:r>
    </w:p>
    <w:p w14:paraId="2E5F4D4A" w14:textId="77777777" w:rsidR="004621A4" w:rsidRPr="00B4320B" w:rsidRDefault="004621A4" w:rsidP="005D4926">
      <w:pPr>
        <w:pStyle w:val="ConsPlusNormal"/>
        <w:ind w:left="360" w:firstLine="540"/>
        <w:jc w:val="both"/>
        <w:rPr>
          <w:rFonts w:ascii="Times New Roman" w:hAnsi="Times New Roman" w:cs="Times New Roman"/>
          <w:b/>
          <w:sz w:val="24"/>
          <w:szCs w:val="24"/>
        </w:rPr>
      </w:pPr>
      <w:r w:rsidRPr="00B4320B">
        <w:rPr>
          <w:rFonts w:ascii="Times New Roman" w:hAnsi="Times New Roman" w:cs="Times New Roman"/>
          <w:b/>
          <w:sz w:val="24"/>
          <w:szCs w:val="24"/>
        </w:rPr>
        <w:t>Спортивный комплекс:</w:t>
      </w:r>
    </w:p>
    <w:p w14:paraId="1924D9C4"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lastRenderedPageBreak/>
        <w:t>спортивный зал;</w:t>
      </w:r>
    </w:p>
    <w:p w14:paraId="35C2EB6D"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лыжная база;</w:t>
      </w:r>
    </w:p>
    <w:p w14:paraId="11CE896B"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открытый стадион широкого профиля с элементами полосы препятствий;</w:t>
      </w:r>
    </w:p>
    <w:p w14:paraId="3B7A9906"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стрелковый тир (в любой модификации, включая электронный) или место для стрельбы.</w:t>
      </w:r>
    </w:p>
    <w:p w14:paraId="694D5C22" w14:textId="77777777" w:rsidR="004621A4" w:rsidRPr="00B4320B" w:rsidRDefault="004621A4" w:rsidP="005D4926">
      <w:pPr>
        <w:pStyle w:val="ConsPlusNormal"/>
        <w:ind w:left="360" w:firstLine="540"/>
        <w:jc w:val="both"/>
        <w:rPr>
          <w:rFonts w:ascii="Times New Roman" w:hAnsi="Times New Roman" w:cs="Times New Roman"/>
          <w:b/>
          <w:sz w:val="24"/>
          <w:szCs w:val="24"/>
        </w:rPr>
      </w:pPr>
      <w:r w:rsidRPr="00B4320B">
        <w:rPr>
          <w:rFonts w:ascii="Times New Roman" w:hAnsi="Times New Roman" w:cs="Times New Roman"/>
          <w:b/>
          <w:sz w:val="24"/>
          <w:szCs w:val="24"/>
        </w:rPr>
        <w:t>Залы:</w:t>
      </w:r>
    </w:p>
    <w:p w14:paraId="57D48633" w14:textId="77777777" w:rsidR="004621A4"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библиотека, читальный зал с выходом в сеть Интернет;</w:t>
      </w:r>
    </w:p>
    <w:p w14:paraId="0F2D4A6A" w14:textId="77777777" w:rsidR="0011048E" w:rsidRPr="00B4320B" w:rsidRDefault="004621A4" w:rsidP="00AD3EE3">
      <w:pPr>
        <w:pStyle w:val="ConsPlusNormal"/>
        <w:ind w:firstLine="540"/>
        <w:jc w:val="both"/>
        <w:rPr>
          <w:rFonts w:ascii="Times New Roman" w:hAnsi="Times New Roman" w:cs="Times New Roman"/>
          <w:sz w:val="24"/>
          <w:szCs w:val="24"/>
        </w:rPr>
      </w:pPr>
      <w:r w:rsidRPr="00B4320B">
        <w:rPr>
          <w:rFonts w:ascii="Times New Roman" w:hAnsi="Times New Roman" w:cs="Times New Roman"/>
          <w:sz w:val="24"/>
          <w:szCs w:val="24"/>
        </w:rPr>
        <w:t>актовый зал.</w:t>
      </w:r>
    </w:p>
    <w:p w14:paraId="578C8FF6" w14:textId="77777777" w:rsidR="004C530F" w:rsidRPr="00B4320B" w:rsidRDefault="004C530F" w:rsidP="005D4926">
      <w:pPr>
        <w:pStyle w:val="ConsPlusNormal"/>
        <w:ind w:left="360" w:firstLine="540"/>
        <w:jc w:val="both"/>
        <w:rPr>
          <w:rFonts w:ascii="Times New Roman" w:hAnsi="Times New Roman" w:cs="Times New Roman"/>
          <w:sz w:val="24"/>
          <w:szCs w:val="24"/>
        </w:rPr>
      </w:pPr>
    </w:p>
    <w:p w14:paraId="04D5DD84" w14:textId="77777777" w:rsidR="00840EF2" w:rsidRPr="00B4320B" w:rsidRDefault="007235C8" w:rsidP="00424984">
      <w:pPr>
        <w:pStyle w:val="3"/>
        <w:spacing w:before="0"/>
        <w:rPr>
          <w:color w:val="auto"/>
        </w:rPr>
      </w:pPr>
      <w:r w:rsidRPr="00B4320B">
        <w:rPr>
          <w:color w:val="auto"/>
        </w:rPr>
        <w:t>8</w:t>
      </w:r>
      <w:r w:rsidR="00840EF2" w:rsidRPr="00B4320B">
        <w:rPr>
          <w:color w:val="auto"/>
        </w:rPr>
        <w:t>. Оценка результатов освоения</w:t>
      </w:r>
    </w:p>
    <w:p w14:paraId="1B9FBB5D" w14:textId="77777777" w:rsidR="00840EF2" w:rsidRPr="00B4320B" w:rsidRDefault="00840EF2" w:rsidP="00424984">
      <w:pPr>
        <w:pStyle w:val="3"/>
        <w:spacing w:before="0"/>
        <w:rPr>
          <w:color w:val="auto"/>
        </w:rPr>
      </w:pPr>
      <w:r w:rsidRPr="00B4320B">
        <w:rPr>
          <w:color w:val="auto"/>
        </w:rPr>
        <w:t xml:space="preserve"> основной профессиональной образовательной программы</w:t>
      </w:r>
    </w:p>
    <w:p w14:paraId="59E3B148" w14:textId="77777777" w:rsidR="00840EF2" w:rsidRPr="00B4320B" w:rsidRDefault="00840EF2" w:rsidP="00585E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rPr>
      </w:pPr>
    </w:p>
    <w:p w14:paraId="0F14F079" w14:textId="77777777" w:rsidR="00840EF2" w:rsidRPr="00B4320B" w:rsidRDefault="007235C8" w:rsidP="00063BF5">
      <w:pPr>
        <w:pStyle w:val="1"/>
        <w:rPr>
          <w:b/>
        </w:rPr>
      </w:pPr>
      <w:r w:rsidRPr="00B4320B">
        <w:rPr>
          <w:b/>
        </w:rPr>
        <w:t>8</w:t>
      </w:r>
      <w:r w:rsidR="00840EF2" w:rsidRPr="00B4320B">
        <w:rPr>
          <w:b/>
        </w:rPr>
        <w:t>.1. Контроль и оценка  достижений обучающихся</w:t>
      </w:r>
    </w:p>
    <w:p w14:paraId="315A1937" w14:textId="77777777" w:rsidR="00F242D0" w:rsidRPr="00B4320B" w:rsidRDefault="00F242D0" w:rsidP="00585E9D">
      <w:pPr>
        <w:ind w:firstLine="709"/>
      </w:pPr>
    </w:p>
    <w:p w14:paraId="688622DA" w14:textId="77777777" w:rsidR="00840EF2" w:rsidRPr="00B4320B" w:rsidRDefault="00F242D0" w:rsidP="007235C8">
      <w:pPr>
        <w:ind w:firstLine="708"/>
      </w:pPr>
      <w:r w:rsidRPr="00B4320B">
        <w:t xml:space="preserve">Учреждение </w:t>
      </w:r>
      <w:r w:rsidR="00840EF2" w:rsidRPr="00B4320B">
        <w:t>обеспечивает гарантию качества подготовки, в том числе путём:</w:t>
      </w:r>
    </w:p>
    <w:p w14:paraId="7CF3F728" w14:textId="77777777" w:rsidR="00840EF2" w:rsidRPr="00B4320B" w:rsidRDefault="00840EF2" w:rsidP="007235C8">
      <w:pPr>
        <w:pStyle w:val="af5"/>
        <w:numPr>
          <w:ilvl w:val="0"/>
          <w:numId w:val="7"/>
        </w:numPr>
      </w:pPr>
      <w:r w:rsidRPr="00B4320B">
        <w:t>разработки стратегии по обеспечению качества подготовки выпускников с привлечением представителей работодателей;</w:t>
      </w:r>
    </w:p>
    <w:p w14:paraId="365DC44D" w14:textId="77777777" w:rsidR="00840EF2" w:rsidRPr="00B4320B" w:rsidRDefault="00840EF2" w:rsidP="007235C8">
      <w:pPr>
        <w:pStyle w:val="af5"/>
        <w:numPr>
          <w:ilvl w:val="0"/>
          <w:numId w:val="7"/>
        </w:numPr>
      </w:pPr>
      <w:r w:rsidRPr="00B4320B">
        <w:t>мониторинга, периодического рецензирования образовательных программ;</w:t>
      </w:r>
    </w:p>
    <w:p w14:paraId="464080BC" w14:textId="77777777" w:rsidR="00840EF2" w:rsidRPr="00B4320B" w:rsidRDefault="00840EF2" w:rsidP="007235C8">
      <w:pPr>
        <w:pStyle w:val="af5"/>
        <w:numPr>
          <w:ilvl w:val="0"/>
          <w:numId w:val="7"/>
        </w:numPr>
      </w:pPr>
      <w:r w:rsidRPr="00B4320B">
        <w:t>разработки объективных процедур оценки уровня знаний и умений обучающихся, компетенций выпускников;</w:t>
      </w:r>
    </w:p>
    <w:p w14:paraId="33978011" w14:textId="77777777" w:rsidR="00840EF2" w:rsidRPr="00B4320B" w:rsidRDefault="00840EF2" w:rsidP="007235C8">
      <w:pPr>
        <w:pStyle w:val="af5"/>
        <w:numPr>
          <w:ilvl w:val="0"/>
          <w:numId w:val="7"/>
        </w:numPr>
      </w:pPr>
      <w:r w:rsidRPr="00B4320B">
        <w:t>обеспечения компетентности преподавательского состава;</w:t>
      </w:r>
    </w:p>
    <w:p w14:paraId="5618E8DC" w14:textId="77777777" w:rsidR="00840EF2" w:rsidRPr="00B4320B" w:rsidRDefault="00840EF2" w:rsidP="007235C8">
      <w:pPr>
        <w:pStyle w:val="af5"/>
        <w:numPr>
          <w:ilvl w:val="0"/>
          <w:numId w:val="7"/>
        </w:numPr>
      </w:pPr>
      <w:r w:rsidRPr="00B4320B">
        <w:t>регулярного проведения самообследования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14:paraId="14AA3437" w14:textId="77777777" w:rsidR="00840EF2" w:rsidRPr="00B4320B" w:rsidRDefault="00840EF2" w:rsidP="007235C8">
      <w:pPr>
        <w:pStyle w:val="af5"/>
        <w:numPr>
          <w:ilvl w:val="0"/>
          <w:numId w:val="7"/>
        </w:numPr>
      </w:pPr>
      <w:r w:rsidRPr="00B4320B">
        <w:t>информирования общественности о результатах своей деятельности, планах, инновациях.</w:t>
      </w:r>
    </w:p>
    <w:p w14:paraId="60A1D1DC" w14:textId="073451AB" w:rsidR="00840EF2" w:rsidRPr="00B4320B" w:rsidRDefault="00840EF2" w:rsidP="007235C8">
      <w:pPr>
        <w:ind w:firstLine="360"/>
      </w:pPr>
      <w:r w:rsidRPr="00B4320B">
        <w:t xml:space="preserve">Оценка качества освоения </w:t>
      </w:r>
      <w:r w:rsidR="00424984">
        <w:t xml:space="preserve">ООП </w:t>
      </w:r>
      <w:r w:rsidRPr="00B4320B">
        <w:t xml:space="preserve">включает текущий контроль успеваемости, промежуточную аттестацию обучающихся и </w:t>
      </w:r>
      <w:r w:rsidR="00F242D0" w:rsidRPr="00B4320B">
        <w:t xml:space="preserve">государственную </w:t>
      </w:r>
      <w:r w:rsidR="001E22A9" w:rsidRPr="00B4320B">
        <w:t xml:space="preserve">итоговую </w:t>
      </w:r>
      <w:r w:rsidRPr="00B4320B">
        <w:t>аттестацию выпускников.</w:t>
      </w:r>
    </w:p>
    <w:p w14:paraId="3AFCC162" w14:textId="77777777" w:rsidR="006F3381" w:rsidRPr="00B4320B" w:rsidRDefault="006F3381" w:rsidP="007235C8">
      <w:pPr>
        <w:ind w:firstLine="360"/>
      </w:pPr>
      <w:bookmarkStart w:id="23" w:name="sub_1804"/>
      <w:r w:rsidRPr="00B4320B">
        <w:t>Оценка качества подготовки обучающихся и выпускников осуществляется в двух основных направлениях:</w:t>
      </w:r>
    </w:p>
    <w:bookmarkEnd w:id="23"/>
    <w:p w14:paraId="0D93ABFD" w14:textId="77777777" w:rsidR="006F3381" w:rsidRPr="00B4320B" w:rsidRDefault="006F3381" w:rsidP="007235C8">
      <w:pPr>
        <w:numPr>
          <w:ilvl w:val="0"/>
          <w:numId w:val="8"/>
        </w:numPr>
      </w:pPr>
      <w:r w:rsidRPr="00B4320B">
        <w:t>оценка уровня освоения дисциплин;</w:t>
      </w:r>
    </w:p>
    <w:p w14:paraId="7539C526" w14:textId="77777777" w:rsidR="006F3381" w:rsidRPr="00B4320B" w:rsidRDefault="006F3381" w:rsidP="007235C8">
      <w:pPr>
        <w:numPr>
          <w:ilvl w:val="0"/>
          <w:numId w:val="8"/>
        </w:numPr>
      </w:pPr>
      <w:r w:rsidRPr="00B4320B">
        <w:t>оценка компетенций обучающихся.</w:t>
      </w:r>
    </w:p>
    <w:p w14:paraId="444D4481" w14:textId="77777777" w:rsidR="00840EF2" w:rsidRPr="00B4320B" w:rsidRDefault="00840EF2" w:rsidP="007235C8">
      <w:pPr>
        <w:ind w:firstLine="360"/>
      </w:pPr>
      <w:r w:rsidRPr="00B4320B">
        <w:t>С целью контроля и оценки результатов подготовки и учета индивидуальных образовательных достижений обучающихся применяются:</w:t>
      </w:r>
    </w:p>
    <w:p w14:paraId="6349F2E3" w14:textId="77777777" w:rsidR="00840EF2" w:rsidRPr="00B4320B" w:rsidRDefault="00840EF2" w:rsidP="007235C8">
      <w:pPr>
        <w:pStyle w:val="af5"/>
        <w:numPr>
          <w:ilvl w:val="0"/>
          <w:numId w:val="9"/>
        </w:numPr>
      </w:pPr>
      <w:r w:rsidRPr="00B4320B">
        <w:t>текущий  контроль;</w:t>
      </w:r>
    </w:p>
    <w:p w14:paraId="26F7C921" w14:textId="77777777" w:rsidR="00840EF2" w:rsidRPr="00B4320B" w:rsidRDefault="001E22A9" w:rsidP="007235C8">
      <w:pPr>
        <w:pStyle w:val="af5"/>
        <w:numPr>
          <w:ilvl w:val="0"/>
          <w:numId w:val="9"/>
        </w:numPr>
      </w:pPr>
      <w:r w:rsidRPr="00B4320B">
        <w:t xml:space="preserve">промежуточный </w:t>
      </w:r>
      <w:r w:rsidR="00840EF2" w:rsidRPr="00B4320B">
        <w:t>контроль;</w:t>
      </w:r>
    </w:p>
    <w:p w14:paraId="0AEBC897" w14:textId="77777777" w:rsidR="00840EF2" w:rsidRPr="00B4320B" w:rsidRDefault="00840EF2" w:rsidP="007235C8">
      <w:pPr>
        <w:pStyle w:val="af5"/>
        <w:numPr>
          <w:ilvl w:val="0"/>
          <w:numId w:val="9"/>
        </w:numPr>
      </w:pPr>
      <w:r w:rsidRPr="00B4320B">
        <w:t>итоговый контроль.</w:t>
      </w:r>
    </w:p>
    <w:p w14:paraId="127AF4EB" w14:textId="77777777" w:rsidR="001E22A9" w:rsidRPr="00B4320B" w:rsidRDefault="00840EF2" w:rsidP="007235C8">
      <w:pPr>
        <w:ind w:firstLine="360"/>
      </w:pPr>
      <w:r w:rsidRPr="00B4320B">
        <w:t>Правила участия в контролирующих мер</w:t>
      </w:r>
      <w:r w:rsidR="001E22A9" w:rsidRPr="00B4320B">
        <w:t xml:space="preserve">оприятиях и критерии оценивания </w:t>
      </w:r>
      <w:r w:rsidRPr="00B4320B">
        <w:t xml:space="preserve">достижений обучающихся определяются </w:t>
      </w:r>
      <w:r w:rsidR="001E22A9" w:rsidRPr="00B4320B">
        <w:t xml:space="preserve">Положением об организации текущего контроля и промежуточной  аттестации студентов краевого государственного бюджетного </w:t>
      </w:r>
      <w:r w:rsidR="00F242D0" w:rsidRPr="00B4320B">
        <w:t xml:space="preserve">профессионального </w:t>
      </w:r>
      <w:r w:rsidR="001E22A9" w:rsidRPr="00B4320B">
        <w:t xml:space="preserve">образовательного учреждения </w:t>
      </w:r>
      <w:r w:rsidR="00F242D0" w:rsidRPr="00B4320B">
        <w:t xml:space="preserve">«Эвенкийский многопрофильный техникум» </w:t>
      </w:r>
      <w:r w:rsidR="001E22A9" w:rsidRPr="00B4320B">
        <w:t xml:space="preserve"> и </w:t>
      </w:r>
      <w:r w:rsidR="00F242D0" w:rsidRPr="00B4320B">
        <w:t xml:space="preserve">Положением об организации </w:t>
      </w:r>
      <w:r w:rsidR="001E22A9" w:rsidRPr="00B4320B">
        <w:t>проведения государственной итоговой аттестации  по основным профессиональным образовательным программам среднего профессионального образования</w:t>
      </w:r>
      <w:r w:rsidR="00F242D0" w:rsidRPr="00B4320B">
        <w:t xml:space="preserve"> студентов краевого государственного бюджетного профессионального образовательного учреждения «Эвенкийский многопрофильный техникум»</w:t>
      </w:r>
      <w:r w:rsidR="001E22A9" w:rsidRPr="00B4320B">
        <w:t>.</w:t>
      </w:r>
    </w:p>
    <w:p w14:paraId="1212875B" w14:textId="77777777" w:rsidR="00840EF2" w:rsidRPr="00B4320B" w:rsidRDefault="00840EF2" w:rsidP="00585E9D">
      <w:pPr>
        <w:ind w:firstLine="709"/>
        <w:rPr>
          <w:b/>
        </w:rPr>
      </w:pPr>
      <w:r w:rsidRPr="00B4320B">
        <w:rPr>
          <w:b/>
        </w:rPr>
        <w:t xml:space="preserve">Входной контроль </w:t>
      </w:r>
    </w:p>
    <w:p w14:paraId="6BDF796F" w14:textId="77777777" w:rsidR="00840EF2" w:rsidRPr="00B4320B" w:rsidRDefault="00840EF2" w:rsidP="00585E9D">
      <w:pPr>
        <w:ind w:firstLine="709"/>
      </w:pPr>
      <w:r w:rsidRPr="00B4320B">
        <w:t>Назначение входного контроля состоит в определении способностей обучающегося и его готовности к восприятию и освоению учебно</w:t>
      </w:r>
      <w:r w:rsidR="0003737E" w:rsidRPr="00B4320B">
        <w:t>го материала. Входной контроль</w:t>
      </w:r>
      <w:r w:rsidRPr="00B4320B">
        <w:t xml:space="preserve"> </w:t>
      </w:r>
      <w:r w:rsidR="0003737E" w:rsidRPr="00B4320B">
        <w:t>проводится в форме тестирования.</w:t>
      </w:r>
    </w:p>
    <w:p w14:paraId="77428D2F" w14:textId="77777777" w:rsidR="00840EF2" w:rsidRPr="00B4320B" w:rsidRDefault="00840EF2" w:rsidP="00585E9D">
      <w:pPr>
        <w:ind w:firstLine="709"/>
        <w:rPr>
          <w:b/>
        </w:rPr>
      </w:pPr>
      <w:r w:rsidRPr="00B4320B">
        <w:rPr>
          <w:b/>
        </w:rPr>
        <w:lastRenderedPageBreak/>
        <w:t>Текущий контроль</w:t>
      </w:r>
    </w:p>
    <w:p w14:paraId="4F2F39A3" w14:textId="77777777" w:rsidR="00840EF2" w:rsidRPr="00B4320B" w:rsidRDefault="00840EF2" w:rsidP="00585E9D">
      <w:pPr>
        <w:ind w:firstLine="709"/>
      </w:pPr>
      <w:r w:rsidRPr="00B4320B">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 в целях получения информации о: </w:t>
      </w:r>
    </w:p>
    <w:p w14:paraId="61C2FBE7" w14:textId="77777777" w:rsidR="00840EF2" w:rsidRPr="00B4320B" w:rsidRDefault="00840EF2" w:rsidP="007235C8">
      <w:pPr>
        <w:pStyle w:val="af5"/>
        <w:numPr>
          <w:ilvl w:val="0"/>
          <w:numId w:val="10"/>
        </w:numPr>
      </w:pPr>
      <w:r w:rsidRPr="00B4320B">
        <w:t>выполнении обучаемым требуемых действий в процессе учебной деятельности;</w:t>
      </w:r>
    </w:p>
    <w:p w14:paraId="1046B705" w14:textId="77777777" w:rsidR="00840EF2" w:rsidRPr="00B4320B" w:rsidRDefault="00840EF2" w:rsidP="007235C8">
      <w:pPr>
        <w:pStyle w:val="af5"/>
        <w:numPr>
          <w:ilvl w:val="0"/>
          <w:numId w:val="10"/>
        </w:numPr>
      </w:pPr>
      <w:r w:rsidRPr="00B4320B">
        <w:t xml:space="preserve">правильности выполнения требуемых действий; </w:t>
      </w:r>
    </w:p>
    <w:p w14:paraId="03E7F617" w14:textId="77777777" w:rsidR="00840EF2" w:rsidRPr="00B4320B" w:rsidRDefault="00840EF2" w:rsidP="007235C8">
      <w:pPr>
        <w:pStyle w:val="af5"/>
        <w:numPr>
          <w:ilvl w:val="0"/>
          <w:numId w:val="10"/>
        </w:numPr>
      </w:pPr>
      <w:r w:rsidRPr="00B4320B">
        <w:t>соответствии формы действия данному этапу усвоения учебного материала;</w:t>
      </w:r>
    </w:p>
    <w:p w14:paraId="74D87777" w14:textId="77777777" w:rsidR="00840EF2" w:rsidRPr="00B4320B" w:rsidRDefault="00840EF2" w:rsidP="007235C8">
      <w:pPr>
        <w:pStyle w:val="af5"/>
        <w:numPr>
          <w:ilvl w:val="0"/>
          <w:numId w:val="10"/>
        </w:numPr>
      </w:pPr>
      <w:r w:rsidRPr="00B4320B">
        <w:t>формировании действия с должной мерой обобщения, освоения (</w:t>
      </w:r>
      <w:proofErr w:type="spellStart"/>
      <w:r w:rsidRPr="00B4320B">
        <w:t>автоматизированности</w:t>
      </w:r>
      <w:proofErr w:type="spellEnd"/>
      <w:r w:rsidRPr="00B4320B">
        <w:t>, быстроты выполнения и др.) и т.д.</w:t>
      </w:r>
    </w:p>
    <w:p w14:paraId="2F6C0964" w14:textId="77777777" w:rsidR="006F3381" w:rsidRPr="00B4320B" w:rsidRDefault="006F3381" w:rsidP="00585E9D">
      <w:pPr>
        <w:ind w:firstLine="709"/>
        <w:rPr>
          <w:b/>
        </w:rPr>
      </w:pPr>
    </w:p>
    <w:p w14:paraId="5EB1103A" w14:textId="77777777" w:rsidR="00840EF2" w:rsidRPr="00B4320B" w:rsidRDefault="001E22A9" w:rsidP="00585E9D">
      <w:pPr>
        <w:ind w:firstLine="709"/>
        <w:rPr>
          <w:b/>
        </w:rPr>
      </w:pPr>
      <w:r w:rsidRPr="00B4320B">
        <w:rPr>
          <w:b/>
        </w:rPr>
        <w:t xml:space="preserve">Промежуточный </w:t>
      </w:r>
      <w:r w:rsidR="00840EF2" w:rsidRPr="00B4320B">
        <w:rPr>
          <w:b/>
        </w:rPr>
        <w:t>контроль</w:t>
      </w:r>
    </w:p>
    <w:p w14:paraId="49C8652D" w14:textId="77777777" w:rsidR="00840EF2" w:rsidRPr="00B4320B" w:rsidRDefault="00840EF2" w:rsidP="00585E9D">
      <w:pPr>
        <w:shd w:val="clear" w:color="auto" w:fill="FFFFFF"/>
        <w:ind w:firstLine="720"/>
      </w:pPr>
      <w:r w:rsidRPr="00B4320B">
        <w:t xml:space="preserve">Для аттестации обучающихся созданы фонды оценочных средств по всем дисциплинам всех циклов учебного плана, включающие средства поэтапного контроля формирования компетенций (текущий контроль успеваемости и промежуточная аттестация):  </w:t>
      </w:r>
    </w:p>
    <w:p w14:paraId="27DE3C9A" w14:textId="77777777" w:rsidR="00840EF2" w:rsidRPr="00B4320B" w:rsidRDefault="00840EF2" w:rsidP="00E51811">
      <w:pPr>
        <w:widowControl w:val="0"/>
        <w:numPr>
          <w:ilvl w:val="0"/>
          <w:numId w:val="2"/>
        </w:numPr>
        <w:autoSpaceDE w:val="0"/>
        <w:autoSpaceDN w:val="0"/>
        <w:adjustRightInd w:val="0"/>
        <w:contextualSpacing/>
      </w:pPr>
      <w:r w:rsidRPr="00B4320B">
        <w:t>Вопросы для самопроверки</w:t>
      </w:r>
    </w:p>
    <w:p w14:paraId="13C79DD7" w14:textId="77777777" w:rsidR="00840EF2" w:rsidRPr="00B4320B" w:rsidRDefault="00840EF2" w:rsidP="00E51811">
      <w:pPr>
        <w:widowControl w:val="0"/>
        <w:numPr>
          <w:ilvl w:val="0"/>
          <w:numId w:val="2"/>
        </w:numPr>
        <w:autoSpaceDE w:val="0"/>
        <w:autoSpaceDN w:val="0"/>
        <w:adjustRightInd w:val="0"/>
        <w:contextualSpacing/>
      </w:pPr>
      <w:r w:rsidRPr="00B4320B">
        <w:t>Вопросы и задания для самостоятельной работы</w:t>
      </w:r>
    </w:p>
    <w:p w14:paraId="6BFEF5ED" w14:textId="77777777" w:rsidR="00840EF2" w:rsidRPr="00B4320B" w:rsidRDefault="00840EF2" w:rsidP="00E51811">
      <w:pPr>
        <w:widowControl w:val="0"/>
        <w:numPr>
          <w:ilvl w:val="0"/>
          <w:numId w:val="2"/>
        </w:numPr>
        <w:autoSpaceDE w:val="0"/>
        <w:autoSpaceDN w:val="0"/>
        <w:adjustRightInd w:val="0"/>
        <w:contextualSpacing/>
      </w:pPr>
      <w:r w:rsidRPr="00B4320B">
        <w:t>Эссе, рефераты или доклады по теме</w:t>
      </w:r>
    </w:p>
    <w:p w14:paraId="2F2D8779" w14:textId="77777777" w:rsidR="00840EF2" w:rsidRPr="00B4320B" w:rsidRDefault="00840EF2" w:rsidP="00E51811">
      <w:pPr>
        <w:widowControl w:val="0"/>
        <w:numPr>
          <w:ilvl w:val="0"/>
          <w:numId w:val="2"/>
        </w:numPr>
        <w:autoSpaceDE w:val="0"/>
        <w:autoSpaceDN w:val="0"/>
        <w:adjustRightInd w:val="0"/>
        <w:contextualSpacing/>
      </w:pPr>
      <w:r w:rsidRPr="00B4320B">
        <w:t>Тематику курсовых работ</w:t>
      </w:r>
    </w:p>
    <w:p w14:paraId="00B308E6" w14:textId="77777777" w:rsidR="00840EF2" w:rsidRPr="00B4320B" w:rsidRDefault="00840EF2" w:rsidP="00E51811">
      <w:pPr>
        <w:widowControl w:val="0"/>
        <w:numPr>
          <w:ilvl w:val="0"/>
          <w:numId w:val="2"/>
        </w:numPr>
        <w:autoSpaceDE w:val="0"/>
        <w:autoSpaceDN w:val="0"/>
        <w:adjustRightInd w:val="0"/>
        <w:contextualSpacing/>
      </w:pPr>
      <w:r w:rsidRPr="00B4320B">
        <w:t>Вопросы к экзамену</w:t>
      </w:r>
    </w:p>
    <w:p w14:paraId="6F690E28" w14:textId="77777777" w:rsidR="00840EF2" w:rsidRPr="00B4320B" w:rsidRDefault="00840EF2" w:rsidP="00E51811">
      <w:pPr>
        <w:widowControl w:val="0"/>
        <w:numPr>
          <w:ilvl w:val="0"/>
          <w:numId w:val="2"/>
        </w:numPr>
        <w:autoSpaceDE w:val="0"/>
        <w:autoSpaceDN w:val="0"/>
        <w:adjustRightInd w:val="0"/>
        <w:contextualSpacing/>
      </w:pPr>
      <w:r w:rsidRPr="00B4320B">
        <w:t>Тесты для контроля знаний</w:t>
      </w:r>
    </w:p>
    <w:p w14:paraId="2C5113FD" w14:textId="77777777" w:rsidR="00840EF2" w:rsidRPr="00B4320B" w:rsidRDefault="00840EF2" w:rsidP="00E51811">
      <w:pPr>
        <w:widowControl w:val="0"/>
        <w:numPr>
          <w:ilvl w:val="0"/>
          <w:numId w:val="2"/>
        </w:numPr>
        <w:autoSpaceDE w:val="0"/>
        <w:autoSpaceDN w:val="0"/>
        <w:adjustRightInd w:val="0"/>
        <w:contextualSpacing/>
      </w:pPr>
      <w:r w:rsidRPr="00B4320B">
        <w:t>Типовые задания</w:t>
      </w:r>
    </w:p>
    <w:p w14:paraId="3D788EE0" w14:textId="77777777" w:rsidR="00840EF2" w:rsidRPr="00B4320B" w:rsidRDefault="00840EF2" w:rsidP="00E51811">
      <w:pPr>
        <w:widowControl w:val="0"/>
        <w:numPr>
          <w:ilvl w:val="0"/>
          <w:numId w:val="2"/>
        </w:numPr>
        <w:autoSpaceDE w:val="0"/>
        <w:autoSpaceDN w:val="0"/>
        <w:adjustRightInd w:val="0"/>
        <w:contextualSpacing/>
      </w:pPr>
      <w:r w:rsidRPr="00B4320B">
        <w:t xml:space="preserve">Контрольные работы </w:t>
      </w:r>
    </w:p>
    <w:p w14:paraId="550E0988" w14:textId="77777777" w:rsidR="00840EF2" w:rsidRPr="00B4320B" w:rsidRDefault="00840EF2" w:rsidP="00E51811">
      <w:pPr>
        <w:widowControl w:val="0"/>
        <w:numPr>
          <w:ilvl w:val="0"/>
          <w:numId w:val="2"/>
        </w:numPr>
        <w:autoSpaceDE w:val="0"/>
        <w:autoSpaceDN w:val="0"/>
        <w:adjustRightInd w:val="0"/>
        <w:contextualSpacing/>
      </w:pPr>
      <w:r w:rsidRPr="00B4320B">
        <w:t>КИМы</w:t>
      </w:r>
    </w:p>
    <w:p w14:paraId="16907E4D" w14:textId="77777777" w:rsidR="00840EF2" w:rsidRPr="00B4320B" w:rsidRDefault="00840EF2" w:rsidP="00585E9D">
      <w:pPr>
        <w:ind w:firstLine="709"/>
      </w:pPr>
      <w:r w:rsidRPr="00B4320B">
        <w:t xml:space="preserve"> По ряду дисциплин разработаны  электронные тесты.</w:t>
      </w:r>
    </w:p>
    <w:p w14:paraId="404A05EC" w14:textId="77777777" w:rsidR="00840EF2" w:rsidRPr="00B4320B" w:rsidRDefault="00840EF2" w:rsidP="00585E9D">
      <w:pPr>
        <w:ind w:firstLine="709"/>
      </w:pPr>
      <w:r w:rsidRPr="00B4320B">
        <w:t xml:space="preserve"> Конкретные формы и процедуры текущего и промежуточного контроля знаний, разработанные по каждой дисциплине, профессиональному модулю</w:t>
      </w:r>
      <w:r w:rsidR="007235C8" w:rsidRPr="00B4320B">
        <w:t>,</w:t>
      </w:r>
      <w:r w:rsidRPr="00B4320B">
        <w:t xml:space="preserve"> представлены </w:t>
      </w:r>
      <w:r w:rsidR="001E22A9" w:rsidRPr="00B4320B">
        <w:t xml:space="preserve">фондами оценочных средств и  </w:t>
      </w:r>
      <w:r w:rsidRPr="00B4320B">
        <w:t xml:space="preserve"> доводятся до сведения обучающихся в течение первого месяца обучения. </w:t>
      </w:r>
      <w:r w:rsidR="00537EB1" w:rsidRPr="00B4320B">
        <w:t>Техникум</w:t>
      </w:r>
      <w:r w:rsidR="003C3A5E" w:rsidRPr="00B4320B">
        <w:t>о</w:t>
      </w:r>
      <w:r w:rsidRPr="00B4320B">
        <w:t>м созданы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 для чего, кроме преподавателей конкретной дисциплины, в качестве внешних экспертов активно привлекаются работодатели и преподаватели, читающие смежные дисциплины. Проводится мониторинг требований работодателей.</w:t>
      </w:r>
    </w:p>
    <w:p w14:paraId="7D5DCF8E" w14:textId="6D9E946C" w:rsidR="001E22A9" w:rsidRPr="00B4320B" w:rsidRDefault="00840EF2" w:rsidP="007235C8">
      <w:pPr>
        <w:ind w:firstLine="672"/>
      </w:pPr>
      <w:r w:rsidRPr="00B4320B">
        <w:t>Обучающимся предоставлена возможность оценивания содержания, организации и качества учебного процесса в целом, а также работы отдельных преподавателей с помощью анкет</w:t>
      </w:r>
      <w:r w:rsidR="001E22A9" w:rsidRPr="00B4320B">
        <w:t xml:space="preserve">ы удовлетворенности. Анкетирование проводится  в соответствии с </w:t>
      </w:r>
      <w:r w:rsidR="007235C8" w:rsidRPr="00B4320B">
        <w:t xml:space="preserve">   </w:t>
      </w:r>
      <w:r w:rsidR="001E22A9" w:rsidRPr="00B4320B">
        <w:t xml:space="preserve">Порядком организации и проведения диагностических исследований, выявляющих уровень удовлетворенности студентов </w:t>
      </w:r>
      <w:r w:rsidR="0003737E" w:rsidRPr="00B4320B">
        <w:t xml:space="preserve">учреждения </w:t>
      </w:r>
      <w:r w:rsidR="001E22A9" w:rsidRPr="00B4320B">
        <w:t>содержанием, организацией и качеством образовательного процесса</w:t>
      </w:r>
    </w:p>
    <w:p w14:paraId="12F07BB1" w14:textId="77777777" w:rsidR="0011048E" w:rsidRPr="00B4320B" w:rsidRDefault="00840EF2" w:rsidP="006F3381">
      <w:pPr>
        <w:shd w:val="clear" w:color="auto" w:fill="FFFFFF"/>
        <w:ind w:firstLine="672"/>
        <w:rPr>
          <w:spacing w:val="2"/>
        </w:rPr>
      </w:pPr>
      <w:r w:rsidRPr="00B4320B">
        <w:rPr>
          <w:spacing w:val="4"/>
        </w:rPr>
        <w:t xml:space="preserve">Для юношей предусматривается оценка результатов освоения основ </w:t>
      </w:r>
      <w:r w:rsidRPr="00B4320B">
        <w:rPr>
          <w:spacing w:val="2"/>
        </w:rPr>
        <w:t>военной службы.</w:t>
      </w:r>
    </w:p>
    <w:p w14:paraId="2EC5E794" w14:textId="77777777" w:rsidR="006F3381" w:rsidRPr="00B4320B" w:rsidRDefault="006F3381" w:rsidP="006F3381">
      <w:pPr>
        <w:autoSpaceDE w:val="0"/>
        <w:autoSpaceDN w:val="0"/>
        <w:adjustRightInd w:val="0"/>
        <w:ind w:firstLine="672"/>
      </w:pPr>
      <w:r w:rsidRPr="00B4320B">
        <w:t>Для аттестации обучающихся на соответствие их персональных достижений поэтапным требованиям соответствующей ППКРС (текущий контроль успеваемости и промежуточная аттестация) созданы фонды оценочных средств, позволяющие оценить умения, знания, практический опыт и освоенные компетенции.</w:t>
      </w:r>
    </w:p>
    <w:p w14:paraId="7951EE08" w14:textId="77777777" w:rsidR="006F3381" w:rsidRPr="00B4320B" w:rsidRDefault="006F3381" w:rsidP="006F3381">
      <w:pPr>
        <w:autoSpaceDE w:val="0"/>
        <w:autoSpaceDN w:val="0"/>
        <w:adjustRightInd w:val="0"/>
        <w:ind w:firstLine="708"/>
      </w:pPr>
      <w:r w:rsidRPr="00B4320B">
        <w:t xml:space="preserve">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техникумом  самостоятельно, а для промежуточной аттестации по профессиональным модулям и для государственной итоговой аттестации - разработаны и </w:t>
      </w:r>
      <w:r w:rsidRPr="00B4320B">
        <w:lastRenderedPageBreak/>
        <w:t>утверждены техникумом после предварительного положительного заключения работодателей.</w:t>
      </w:r>
    </w:p>
    <w:p w14:paraId="57259DDE" w14:textId="77777777" w:rsidR="006F3381" w:rsidRPr="00B4320B" w:rsidRDefault="006F3381" w:rsidP="006F3381">
      <w:pPr>
        <w:shd w:val="clear" w:color="auto" w:fill="FFFFFF"/>
        <w:ind w:firstLine="672"/>
      </w:pPr>
    </w:p>
    <w:p w14:paraId="59263C51" w14:textId="77777777" w:rsidR="005D4926" w:rsidRPr="00B4320B" w:rsidRDefault="007235C8" w:rsidP="00063BF5">
      <w:pPr>
        <w:pStyle w:val="1"/>
        <w:rPr>
          <w:b/>
        </w:rPr>
      </w:pPr>
      <w:r w:rsidRPr="00B4320B">
        <w:rPr>
          <w:b/>
        </w:rPr>
        <w:t>8</w:t>
      </w:r>
      <w:r w:rsidR="005D4926" w:rsidRPr="00B4320B">
        <w:rPr>
          <w:b/>
        </w:rPr>
        <w:t xml:space="preserve">.2 Порядок выполнения и защиты выпускной квалификационной работы  </w:t>
      </w:r>
    </w:p>
    <w:p w14:paraId="2AE4D422" w14:textId="5DA53D12" w:rsidR="005D4926" w:rsidRPr="00B4320B" w:rsidRDefault="005D4926" w:rsidP="005D4926">
      <w:pPr>
        <w:pStyle w:val="ab"/>
        <w:spacing w:after="335" w:line="274" w:lineRule="exact"/>
        <w:ind w:right="20" w:firstLine="720"/>
      </w:pPr>
      <w:r w:rsidRPr="00B4320B">
        <w:rPr>
          <w:rStyle w:val="13"/>
          <w:sz w:val="24"/>
          <w:szCs w:val="24"/>
        </w:rPr>
        <w:t xml:space="preserve">Определяется </w:t>
      </w:r>
      <w:r w:rsidR="007235C8" w:rsidRPr="00B4320B">
        <w:t>Поряд</w:t>
      </w:r>
      <w:r w:rsidRPr="00B4320B">
        <w:t>к</w:t>
      </w:r>
      <w:r w:rsidR="007235C8" w:rsidRPr="00B4320B">
        <w:t>ом</w:t>
      </w:r>
      <w:r w:rsidRPr="00B4320B">
        <w:t xml:space="preserve"> проведения государственной итоговой аттестации по образовательным программам среднего профессионального образования, утвержденному приказом </w:t>
      </w:r>
      <w:proofErr w:type="spellStart"/>
      <w:r w:rsidR="00424984" w:rsidRPr="00B4320B">
        <w:rPr>
          <w:bCs/>
        </w:rPr>
        <w:t>Минпросвещения</w:t>
      </w:r>
      <w:proofErr w:type="spellEnd"/>
      <w:r w:rsidR="00424984" w:rsidRPr="00B4320B">
        <w:rPr>
          <w:bCs/>
        </w:rPr>
        <w:t xml:space="preserve"> </w:t>
      </w:r>
      <w:r w:rsidR="00424984" w:rsidRPr="00424984">
        <w:rPr>
          <w:bCs/>
        </w:rPr>
        <w:t>от 08 ноября</w:t>
      </w:r>
      <w:r w:rsidR="00424984" w:rsidRPr="00B4320B">
        <w:rPr>
          <w:bCs/>
        </w:rPr>
        <w:t xml:space="preserve"> 2021 г. № 800</w:t>
      </w:r>
      <w:r w:rsidRPr="00B4320B">
        <w:t>, Положением об Итоговой государственной аттестации</w:t>
      </w:r>
      <w:r w:rsidR="00424984">
        <w:t xml:space="preserve"> </w:t>
      </w:r>
      <w:r w:rsidRPr="00B4320B">
        <w:t>обучающихся техникума, а также методическими рекомендациями по подготовке и выполнению выпускных квалификационных работ, письменной экзаменационной</w:t>
      </w:r>
      <w:r w:rsidRPr="00B4320B">
        <w:rPr>
          <w:rStyle w:val="13"/>
          <w:sz w:val="24"/>
          <w:szCs w:val="24"/>
        </w:rPr>
        <w:t xml:space="preserve"> работы.</w:t>
      </w:r>
    </w:p>
    <w:p w14:paraId="27AAD4A0" w14:textId="77777777" w:rsidR="00840EF2" w:rsidRPr="00B4320B" w:rsidRDefault="00AD3EE3" w:rsidP="00063BF5">
      <w:pPr>
        <w:pStyle w:val="1"/>
        <w:ind w:firstLine="0"/>
        <w:rPr>
          <w:b/>
        </w:rPr>
      </w:pPr>
      <w:r w:rsidRPr="00B4320B">
        <w:rPr>
          <w:b/>
          <w:smallCaps/>
        </w:rPr>
        <w:t xml:space="preserve"> </w:t>
      </w:r>
      <w:r w:rsidR="007235C8" w:rsidRPr="00B4320B">
        <w:rPr>
          <w:b/>
          <w:smallCaps/>
        </w:rPr>
        <w:t>8</w:t>
      </w:r>
      <w:r w:rsidR="00840EF2" w:rsidRPr="00B4320B">
        <w:rPr>
          <w:b/>
          <w:smallCaps/>
        </w:rPr>
        <w:t>.</w:t>
      </w:r>
      <w:r w:rsidR="005D4926" w:rsidRPr="00B4320B">
        <w:rPr>
          <w:b/>
          <w:smallCaps/>
        </w:rPr>
        <w:t>3</w:t>
      </w:r>
      <w:r w:rsidR="00840EF2" w:rsidRPr="00B4320B">
        <w:rPr>
          <w:b/>
          <w:smallCaps/>
        </w:rPr>
        <w:t xml:space="preserve">. </w:t>
      </w:r>
      <w:r w:rsidR="00063BF5" w:rsidRPr="00B4320B">
        <w:rPr>
          <w:b/>
        </w:rPr>
        <w:t>Организация государственной итоговой аттестации</w:t>
      </w:r>
    </w:p>
    <w:p w14:paraId="5FABC169" w14:textId="77777777" w:rsidR="006F3381" w:rsidRPr="00B4320B" w:rsidRDefault="006F3381" w:rsidP="006F3381">
      <w:pPr>
        <w:ind w:firstLine="720"/>
      </w:pPr>
      <w:r w:rsidRPr="00B4320B">
        <w:t xml:space="preserve">Государственная итоговая аттестация включает подготовку и защиту выпускной квалификационной работы. </w:t>
      </w:r>
    </w:p>
    <w:p w14:paraId="5B27B754" w14:textId="77777777" w:rsidR="006F3381" w:rsidRPr="00B4320B" w:rsidRDefault="006F3381" w:rsidP="00424984">
      <w:r w:rsidRPr="00B4320B">
        <w:t xml:space="preserve">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w:t>
      </w:r>
    </w:p>
    <w:p w14:paraId="1DB0F7B8" w14:textId="77777777" w:rsidR="006F3381" w:rsidRPr="00B4320B" w:rsidRDefault="006F3381" w:rsidP="00424984">
      <w:r w:rsidRPr="00B4320B">
        <w:t>Успеваемость обучающегося по итогам семестра, при сдаче экзамена и дифференцированного зачета, определяется оценками «5» - отлично, «4» - хорошо, «3» - удовлетворительно, «2» - неудовлетворительно.</w:t>
      </w:r>
    </w:p>
    <w:p w14:paraId="291C1E65" w14:textId="77777777" w:rsidR="006F3381" w:rsidRPr="00B4320B" w:rsidRDefault="006F3381" w:rsidP="006F3381">
      <w:pPr>
        <w:rPr>
          <w:b/>
        </w:rPr>
      </w:pPr>
      <w:r w:rsidRPr="00B4320B">
        <w:rPr>
          <w:b/>
        </w:rPr>
        <w:t>Формы проведения государственной итоговой аттестации</w:t>
      </w:r>
    </w:p>
    <w:p w14:paraId="36C6C649" w14:textId="77777777" w:rsidR="006F3381" w:rsidRPr="00B4320B" w:rsidRDefault="006F3381" w:rsidP="006F3381">
      <w:pPr>
        <w:ind w:firstLine="1134"/>
      </w:pPr>
      <w:r w:rsidRPr="00B4320B">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14:paraId="02B19DD7" w14:textId="77777777" w:rsidR="006F3381" w:rsidRPr="00B4320B" w:rsidRDefault="006F3381" w:rsidP="006F3381">
      <w:pPr>
        <w:ind w:firstLine="1134"/>
      </w:pPr>
      <w:r w:rsidRPr="00B4320B">
        <w:t>Обязательное требование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w:t>
      </w:r>
    </w:p>
    <w:p w14:paraId="7300E0DF" w14:textId="2F515A50" w:rsidR="006F3381" w:rsidRPr="00B4320B" w:rsidRDefault="006F3381" w:rsidP="006F3381">
      <w:pPr>
        <w:ind w:firstLine="1134"/>
      </w:pPr>
      <w:r w:rsidRPr="00B4320B">
        <w:t xml:space="preserve">На государственную итоговую аттестацию отводится </w:t>
      </w:r>
      <w:r w:rsidR="00424984">
        <w:t>1</w:t>
      </w:r>
      <w:r w:rsidRPr="00B4320B">
        <w:t xml:space="preserve"> недел</w:t>
      </w:r>
      <w:r w:rsidR="00424984">
        <w:t>я</w:t>
      </w:r>
      <w:r w:rsidRPr="00B4320B">
        <w:t>.</w:t>
      </w:r>
    </w:p>
    <w:p w14:paraId="03BFCBD2" w14:textId="77777777" w:rsidR="006F3381" w:rsidRPr="00B4320B" w:rsidRDefault="006F3381" w:rsidP="006F3381">
      <w:pPr>
        <w:ind w:firstLine="1134"/>
      </w:pPr>
      <w:r w:rsidRPr="00B4320B">
        <w:t>За полгода, до начала государственной итоговой аттестации обучающиеся знакомятся с программой ГИА</w:t>
      </w:r>
      <w:r w:rsidR="002E7809" w:rsidRPr="00B4320B">
        <w:t>,</w:t>
      </w:r>
      <w:r w:rsidRPr="00B4320B">
        <w:t xml:space="preserve"> утвержденной на заседании педагогического совета. К ГИА допускаются обучающиеся</w:t>
      </w:r>
      <w:r w:rsidR="002E7809" w:rsidRPr="00B4320B">
        <w:t>,</w:t>
      </w:r>
      <w:r w:rsidRPr="00B4320B">
        <w:t xml:space="preserve"> успешно прошедшие промежуточную аттестацию. </w:t>
      </w:r>
    </w:p>
    <w:p w14:paraId="6FFAE49E" w14:textId="77777777" w:rsidR="006F3381" w:rsidRPr="00B4320B" w:rsidRDefault="006F3381" w:rsidP="006F3381">
      <w:pPr>
        <w:ind w:firstLine="1134"/>
      </w:pPr>
      <w:r w:rsidRPr="00B4320B">
        <w:t>Необходимым условием допуска к государственной итоговой аттестации является представление документов,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w:t>
      </w:r>
    </w:p>
    <w:p w14:paraId="07217D7C" w14:textId="77777777" w:rsidR="002F1052" w:rsidRPr="00B4320B" w:rsidRDefault="006F3381" w:rsidP="002F1052">
      <w:pPr>
        <w:spacing w:line="276" w:lineRule="auto"/>
        <w:ind w:firstLine="708"/>
        <w:rPr>
          <w:bCs/>
        </w:rPr>
      </w:pPr>
      <w:r w:rsidRPr="00B4320B">
        <w:t>Требования к содержанию, объему и структуре выпускной квалификационной работы определены техникум</w:t>
      </w:r>
      <w:r w:rsidR="002E7809" w:rsidRPr="00B4320B">
        <w:t>ом</w:t>
      </w:r>
      <w:r w:rsidRPr="00B4320B">
        <w:t xml:space="preserve"> на основании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w:t>
      </w:r>
      <w:bookmarkStart w:id="24" w:name="_Hlk173478392"/>
      <w:r w:rsidR="002F1052" w:rsidRPr="00B4320B">
        <w:rPr>
          <w:bCs/>
        </w:rPr>
        <w:t xml:space="preserve">Приказ </w:t>
      </w:r>
      <w:proofErr w:type="spellStart"/>
      <w:r w:rsidR="002F1052" w:rsidRPr="00B4320B">
        <w:rPr>
          <w:bCs/>
        </w:rPr>
        <w:t>Минпросвещения</w:t>
      </w:r>
      <w:proofErr w:type="spellEnd"/>
      <w:r w:rsidR="002F1052" w:rsidRPr="00B4320B">
        <w:rPr>
          <w:bCs/>
        </w:rPr>
        <w:t xml:space="preserve"> </w:t>
      </w:r>
      <w:bookmarkEnd w:id="24"/>
      <w:r w:rsidR="002F1052" w:rsidRPr="00B4320B">
        <w:rPr>
          <w:bCs/>
        </w:rPr>
        <w:t xml:space="preserve">России </w:t>
      </w:r>
      <w:bookmarkStart w:id="25" w:name="_Hlk173478356"/>
      <w:r w:rsidR="002F1052" w:rsidRPr="00B4320B">
        <w:rPr>
          <w:bCs/>
        </w:rPr>
        <w:t>от 08 ноября 2021 г. № 800</w:t>
      </w:r>
      <w:bookmarkEnd w:id="25"/>
      <w:r w:rsidR="002F1052" w:rsidRPr="00B4320B">
        <w:rPr>
          <w:bCs/>
        </w:rPr>
        <w:t xml:space="preserve"> «Об утверждении Порядка проведения государственной итоговой аттестации </w:t>
      </w:r>
      <w:r w:rsidR="002F1052" w:rsidRPr="00B4320B">
        <w:rPr>
          <w:bCs/>
        </w:rPr>
        <w:br/>
        <w:t>по образовательным программам среднего профессионального образования».</w:t>
      </w:r>
    </w:p>
    <w:p w14:paraId="7B9DD874" w14:textId="77777777" w:rsidR="003E4A5F" w:rsidRPr="00B4320B" w:rsidRDefault="003E4A5F" w:rsidP="005D49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sectPr w:rsidR="003E4A5F" w:rsidRPr="00B4320B" w:rsidSect="00AD3EE3">
      <w:pgSz w:w="11906" w:h="16838"/>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4685" w14:textId="77777777" w:rsidR="000B22E5" w:rsidRDefault="000B22E5" w:rsidP="003E4A5F">
      <w:r>
        <w:separator/>
      </w:r>
    </w:p>
  </w:endnote>
  <w:endnote w:type="continuationSeparator" w:id="0">
    <w:p w14:paraId="3030004F" w14:textId="77777777" w:rsidR="000B22E5" w:rsidRDefault="000B22E5" w:rsidP="003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4719"/>
      <w:docPartObj>
        <w:docPartGallery w:val="Page Numbers (Bottom of Page)"/>
        <w:docPartUnique/>
      </w:docPartObj>
    </w:sdtPr>
    <w:sdtContent>
      <w:p w14:paraId="364916F8" w14:textId="77777777" w:rsidR="00AF2BEB" w:rsidRDefault="00AF2BEB">
        <w:pPr>
          <w:pStyle w:val="aa"/>
          <w:jc w:val="right"/>
        </w:pPr>
        <w:r>
          <w:fldChar w:fldCharType="begin"/>
        </w:r>
        <w:r>
          <w:instrText xml:space="preserve"> PAGE   \* MERGEFORMAT </w:instrText>
        </w:r>
        <w:r>
          <w:fldChar w:fldCharType="separate"/>
        </w:r>
        <w:r w:rsidR="00703C38">
          <w:rPr>
            <w:noProof/>
          </w:rPr>
          <w:t>17</w:t>
        </w:r>
        <w:r>
          <w:rPr>
            <w:noProof/>
          </w:rPr>
          <w:fldChar w:fldCharType="end"/>
        </w:r>
      </w:p>
    </w:sdtContent>
  </w:sdt>
  <w:p w14:paraId="2D02EAEE" w14:textId="77777777" w:rsidR="00AF2BEB" w:rsidRDefault="00AF2B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22A2B" w14:textId="77777777" w:rsidR="000B22E5" w:rsidRDefault="000B22E5" w:rsidP="003E4A5F">
      <w:r>
        <w:separator/>
      </w:r>
    </w:p>
  </w:footnote>
  <w:footnote w:type="continuationSeparator" w:id="0">
    <w:p w14:paraId="7C949773" w14:textId="77777777" w:rsidR="000B22E5" w:rsidRDefault="000B22E5" w:rsidP="003E4A5F">
      <w:r>
        <w:continuationSeparator/>
      </w:r>
    </w:p>
  </w:footnote>
  <w:footnote w:id="1">
    <w:p w14:paraId="6837CF04" w14:textId="77777777" w:rsidR="00CF668A" w:rsidRPr="00052B2F" w:rsidRDefault="00CF668A" w:rsidP="00CF668A">
      <w:pPr>
        <w:pStyle w:val="a3"/>
      </w:pPr>
      <w:r w:rsidRPr="00A50E38">
        <w:rPr>
          <w:rStyle w:val="af0"/>
          <w:sz w:val="22"/>
          <w:szCs w:val="22"/>
        </w:rPr>
        <w:footnoteRef/>
      </w:r>
      <w:r w:rsidRPr="00A50E38">
        <w:rPr>
          <w:bCs/>
          <w:szCs w:val="22"/>
        </w:rPr>
        <w:t xml:space="preserve"> </w:t>
      </w:r>
      <w:bookmarkStart w:id="10" w:name="_Hlk74146318"/>
      <w:r w:rsidRPr="00052B2F">
        <w:rPr>
          <w:bCs/>
          <w:szCs w:val="22"/>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03BD"/>
    <w:multiLevelType w:val="hybridMultilevel"/>
    <w:tmpl w:val="DEAE4E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00DAE"/>
    <w:multiLevelType w:val="hybridMultilevel"/>
    <w:tmpl w:val="EAE4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D5735"/>
    <w:multiLevelType w:val="hybridMultilevel"/>
    <w:tmpl w:val="B7108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50598"/>
    <w:multiLevelType w:val="hybridMultilevel"/>
    <w:tmpl w:val="72E07314"/>
    <w:lvl w:ilvl="0" w:tplc="920C7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45798B"/>
    <w:multiLevelType w:val="hybridMultilevel"/>
    <w:tmpl w:val="55EE214C"/>
    <w:lvl w:ilvl="0" w:tplc="920C7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4B0922"/>
    <w:multiLevelType w:val="hybridMultilevel"/>
    <w:tmpl w:val="29F884AC"/>
    <w:lvl w:ilvl="0" w:tplc="34EA7F7E">
      <w:start w:val="1"/>
      <w:numFmt w:val="bullet"/>
      <w:lvlText w:val="–"/>
      <w:lvlJc w:val="left"/>
      <w:pPr>
        <w:ind w:left="360" w:hanging="360"/>
      </w:pPr>
      <w:rPr>
        <w:rFonts w:ascii="Century" w:hAnsi="Century" w:hint="default"/>
        <w:color w:val="8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75228E7"/>
    <w:multiLevelType w:val="hybridMultilevel"/>
    <w:tmpl w:val="CAD83E4C"/>
    <w:lvl w:ilvl="0" w:tplc="920C7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D51E06"/>
    <w:multiLevelType w:val="hybridMultilevel"/>
    <w:tmpl w:val="2098C594"/>
    <w:lvl w:ilvl="0" w:tplc="34EA7F7E">
      <w:start w:val="1"/>
      <w:numFmt w:val="bullet"/>
      <w:lvlText w:val="–"/>
      <w:lvlJc w:val="left"/>
      <w:pPr>
        <w:ind w:left="360" w:hanging="360"/>
      </w:pPr>
      <w:rPr>
        <w:rFonts w:ascii="Century" w:hAnsi="Century" w:hint="default"/>
        <w:color w:val="80000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1D2FCA"/>
    <w:multiLevelType w:val="hybridMultilevel"/>
    <w:tmpl w:val="39909638"/>
    <w:lvl w:ilvl="0" w:tplc="34EA7F7E">
      <w:start w:val="1"/>
      <w:numFmt w:val="bullet"/>
      <w:lvlText w:val="–"/>
      <w:lvlJc w:val="left"/>
      <w:pPr>
        <w:ind w:left="360" w:hanging="360"/>
      </w:pPr>
      <w:rPr>
        <w:rFonts w:ascii="Century" w:hAnsi="Century" w:hint="default"/>
        <w:color w:val="8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0E55E90"/>
    <w:multiLevelType w:val="hybridMultilevel"/>
    <w:tmpl w:val="03CA9ED8"/>
    <w:lvl w:ilvl="0" w:tplc="34EA7F7E">
      <w:start w:val="1"/>
      <w:numFmt w:val="bullet"/>
      <w:lvlText w:val="–"/>
      <w:lvlJc w:val="left"/>
      <w:pPr>
        <w:ind w:left="1068" w:hanging="360"/>
      </w:pPr>
      <w:rPr>
        <w:rFonts w:ascii="Century" w:hAnsi="Century" w:hint="default"/>
        <w:color w:val="8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747612E8"/>
    <w:multiLevelType w:val="hybridMultilevel"/>
    <w:tmpl w:val="1DB04D26"/>
    <w:lvl w:ilvl="0" w:tplc="EAA6A57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8B38C9"/>
    <w:multiLevelType w:val="hybridMultilevel"/>
    <w:tmpl w:val="6234BD1C"/>
    <w:lvl w:ilvl="0" w:tplc="34EA7F7E">
      <w:start w:val="1"/>
      <w:numFmt w:val="bullet"/>
      <w:lvlText w:val="–"/>
      <w:lvlJc w:val="left"/>
      <w:pPr>
        <w:ind w:left="720" w:hanging="360"/>
      </w:pPr>
      <w:rPr>
        <w:rFonts w:ascii="Century" w:hAnsi="Century" w:hint="default"/>
        <w:color w:val="8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BD03F7"/>
    <w:multiLevelType w:val="hybridMultilevel"/>
    <w:tmpl w:val="2542C004"/>
    <w:lvl w:ilvl="0" w:tplc="FFFFFFFF">
      <w:start w:val="1"/>
      <w:numFmt w:val="bullet"/>
      <w:lvlText w:val="–"/>
      <w:lvlJc w:val="left"/>
      <w:pPr>
        <w:ind w:left="720" w:hanging="360"/>
      </w:pPr>
      <w:rPr>
        <w:rFonts w:ascii="Century" w:hAnsi="Century" w:hint="default"/>
        <w:color w:val="800000"/>
      </w:rPr>
    </w:lvl>
    <w:lvl w:ilvl="1" w:tplc="34EA7F7E">
      <w:start w:val="1"/>
      <w:numFmt w:val="bullet"/>
      <w:lvlText w:val="–"/>
      <w:lvlJc w:val="left"/>
      <w:pPr>
        <w:ind w:left="1068" w:hanging="360"/>
      </w:pPr>
      <w:rPr>
        <w:rFonts w:ascii="Century" w:hAnsi="Century" w:hint="default"/>
        <w:color w:val="8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463"/>
    <w:multiLevelType w:val="hybridMultilevel"/>
    <w:tmpl w:val="D81E7A40"/>
    <w:lvl w:ilvl="0" w:tplc="920C7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2069956618">
    <w:abstractNumId w:val="1"/>
  </w:num>
  <w:num w:numId="2" w16cid:durableId="1600941442">
    <w:abstractNumId w:val="5"/>
  </w:num>
  <w:num w:numId="3" w16cid:durableId="1301956996">
    <w:abstractNumId w:val="7"/>
  </w:num>
  <w:num w:numId="4" w16cid:durableId="9336829">
    <w:abstractNumId w:val="2"/>
  </w:num>
  <w:num w:numId="5" w16cid:durableId="1980067898">
    <w:abstractNumId w:val="0"/>
  </w:num>
  <w:num w:numId="6" w16cid:durableId="34743882">
    <w:abstractNumId w:val="10"/>
  </w:num>
  <w:num w:numId="7" w16cid:durableId="116678446">
    <w:abstractNumId w:val="13"/>
  </w:num>
  <w:num w:numId="8" w16cid:durableId="628364539">
    <w:abstractNumId w:val="4"/>
  </w:num>
  <w:num w:numId="9" w16cid:durableId="359861546">
    <w:abstractNumId w:val="6"/>
  </w:num>
  <w:num w:numId="10" w16cid:durableId="626855242">
    <w:abstractNumId w:val="3"/>
  </w:num>
  <w:num w:numId="11" w16cid:durableId="1506358374">
    <w:abstractNumId w:val="9"/>
  </w:num>
  <w:num w:numId="12" w16cid:durableId="6099828">
    <w:abstractNumId w:val="11"/>
  </w:num>
  <w:num w:numId="13" w16cid:durableId="1208105831">
    <w:abstractNumId w:val="12"/>
  </w:num>
  <w:num w:numId="14" w16cid:durableId="30651339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5F"/>
    <w:rsid w:val="00006D41"/>
    <w:rsid w:val="000173F0"/>
    <w:rsid w:val="00023C76"/>
    <w:rsid w:val="0002414A"/>
    <w:rsid w:val="000247CA"/>
    <w:rsid w:val="00025D9C"/>
    <w:rsid w:val="0002696F"/>
    <w:rsid w:val="00027ECA"/>
    <w:rsid w:val="00036136"/>
    <w:rsid w:val="0003737E"/>
    <w:rsid w:val="00052BDE"/>
    <w:rsid w:val="00063BF5"/>
    <w:rsid w:val="00093C79"/>
    <w:rsid w:val="000A0F24"/>
    <w:rsid w:val="000B22E5"/>
    <w:rsid w:val="000C6395"/>
    <w:rsid w:val="000C753B"/>
    <w:rsid w:val="000C7DF8"/>
    <w:rsid w:val="000D2676"/>
    <w:rsid w:val="000E7D74"/>
    <w:rsid w:val="00103D10"/>
    <w:rsid w:val="0011048E"/>
    <w:rsid w:val="00111888"/>
    <w:rsid w:val="001361F7"/>
    <w:rsid w:val="0013698F"/>
    <w:rsid w:val="00137E76"/>
    <w:rsid w:val="00155526"/>
    <w:rsid w:val="00175407"/>
    <w:rsid w:val="0019099D"/>
    <w:rsid w:val="001A1D37"/>
    <w:rsid w:val="001B0DDB"/>
    <w:rsid w:val="001B2F80"/>
    <w:rsid w:val="001C0B68"/>
    <w:rsid w:val="001C171A"/>
    <w:rsid w:val="001C3788"/>
    <w:rsid w:val="001C6E73"/>
    <w:rsid w:val="001E22A9"/>
    <w:rsid w:val="00213275"/>
    <w:rsid w:val="00244CCA"/>
    <w:rsid w:val="0025106C"/>
    <w:rsid w:val="00260A9B"/>
    <w:rsid w:val="002668FA"/>
    <w:rsid w:val="00275C3C"/>
    <w:rsid w:val="00283418"/>
    <w:rsid w:val="002871E6"/>
    <w:rsid w:val="00292BA4"/>
    <w:rsid w:val="002959E7"/>
    <w:rsid w:val="002C30F8"/>
    <w:rsid w:val="002D0335"/>
    <w:rsid w:val="002E027C"/>
    <w:rsid w:val="002E4AF0"/>
    <w:rsid w:val="002E7809"/>
    <w:rsid w:val="002F1052"/>
    <w:rsid w:val="002F16AF"/>
    <w:rsid w:val="002F7102"/>
    <w:rsid w:val="002F72CD"/>
    <w:rsid w:val="00303A99"/>
    <w:rsid w:val="003056F2"/>
    <w:rsid w:val="00326836"/>
    <w:rsid w:val="00344E7E"/>
    <w:rsid w:val="00357D4A"/>
    <w:rsid w:val="00361DE2"/>
    <w:rsid w:val="00372532"/>
    <w:rsid w:val="00375774"/>
    <w:rsid w:val="003804BF"/>
    <w:rsid w:val="0039489B"/>
    <w:rsid w:val="003A31CA"/>
    <w:rsid w:val="003B4569"/>
    <w:rsid w:val="003B50DB"/>
    <w:rsid w:val="003C3A5E"/>
    <w:rsid w:val="003D040C"/>
    <w:rsid w:val="003D49F9"/>
    <w:rsid w:val="003D7604"/>
    <w:rsid w:val="003E4A5F"/>
    <w:rsid w:val="003F24C7"/>
    <w:rsid w:val="00406F1F"/>
    <w:rsid w:val="004125C3"/>
    <w:rsid w:val="004178BD"/>
    <w:rsid w:val="00424984"/>
    <w:rsid w:val="00434AF6"/>
    <w:rsid w:val="00437743"/>
    <w:rsid w:val="004448DF"/>
    <w:rsid w:val="00455853"/>
    <w:rsid w:val="004621A4"/>
    <w:rsid w:val="00470D65"/>
    <w:rsid w:val="00472CDF"/>
    <w:rsid w:val="00477550"/>
    <w:rsid w:val="00496402"/>
    <w:rsid w:val="004A0C43"/>
    <w:rsid w:val="004A7698"/>
    <w:rsid w:val="004C530F"/>
    <w:rsid w:val="004D63D6"/>
    <w:rsid w:val="004F4317"/>
    <w:rsid w:val="004F4696"/>
    <w:rsid w:val="004F622C"/>
    <w:rsid w:val="00504DD5"/>
    <w:rsid w:val="005304CF"/>
    <w:rsid w:val="00534593"/>
    <w:rsid w:val="00537EB1"/>
    <w:rsid w:val="0054475C"/>
    <w:rsid w:val="005518CE"/>
    <w:rsid w:val="00555D8B"/>
    <w:rsid w:val="0056049A"/>
    <w:rsid w:val="0056462A"/>
    <w:rsid w:val="00572E15"/>
    <w:rsid w:val="00585E9D"/>
    <w:rsid w:val="00591521"/>
    <w:rsid w:val="005B6434"/>
    <w:rsid w:val="005D4926"/>
    <w:rsid w:val="005D5A30"/>
    <w:rsid w:val="005D5F32"/>
    <w:rsid w:val="005E1480"/>
    <w:rsid w:val="005E210F"/>
    <w:rsid w:val="005F78C1"/>
    <w:rsid w:val="006034F5"/>
    <w:rsid w:val="00643F04"/>
    <w:rsid w:val="00650232"/>
    <w:rsid w:val="00653F4F"/>
    <w:rsid w:val="00662A22"/>
    <w:rsid w:val="006675B7"/>
    <w:rsid w:val="00672505"/>
    <w:rsid w:val="00672FBF"/>
    <w:rsid w:val="00675415"/>
    <w:rsid w:val="0068050C"/>
    <w:rsid w:val="00694ABF"/>
    <w:rsid w:val="00696D8A"/>
    <w:rsid w:val="006A5C6E"/>
    <w:rsid w:val="006B0A65"/>
    <w:rsid w:val="006B3FDA"/>
    <w:rsid w:val="006C0CE5"/>
    <w:rsid w:val="006D4BF6"/>
    <w:rsid w:val="006E3C13"/>
    <w:rsid w:val="006F1271"/>
    <w:rsid w:val="006F3381"/>
    <w:rsid w:val="006F5BF8"/>
    <w:rsid w:val="00703C38"/>
    <w:rsid w:val="00713A6A"/>
    <w:rsid w:val="007235C8"/>
    <w:rsid w:val="00726205"/>
    <w:rsid w:val="00731209"/>
    <w:rsid w:val="0073229B"/>
    <w:rsid w:val="00735986"/>
    <w:rsid w:val="00764272"/>
    <w:rsid w:val="00764D7F"/>
    <w:rsid w:val="00767464"/>
    <w:rsid w:val="00772F4A"/>
    <w:rsid w:val="00773124"/>
    <w:rsid w:val="00773840"/>
    <w:rsid w:val="007763E3"/>
    <w:rsid w:val="00780333"/>
    <w:rsid w:val="0078197A"/>
    <w:rsid w:val="007954B1"/>
    <w:rsid w:val="007B70A7"/>
    <w:rsid w:val="007B7301"/>
    <w:rsid w:val="007C223D"/>
    <w:rsid w:val="007C5A37"/>
    <w:rsid w:val="007D285F"/>
    <w:rsid w:val="007D4BAD"/>
    <w:rsid w:val="007D7510"/>
    <w:rsid w:val="007E1345"/>
    <w:rsid w:val="007E6D95"/>
    <w:rsid w:val="00804363"/>
    <w:rsid w:val="00807A1B"/>
    <w:rsid w:val="00826B5F"/>
    <w:rsid w:val="00833317"/>
    <w:rsid w:val="00835997"/>
    <w:rsid w:val="00837BF8"/>
    <w:rsid w:val="00840857"/>
    <w:rsid w:val="00840EF2"/>
    <w:rsid w:val="00844DCE"/>
    <w:rsid w:val="00861F64"/>
    <w:rsid w:val="00873492"/>
    <w:rsid w:val="00873EEE"/>
    <w:rsid w:val="0087421C"/>
    <w:rsid w:val="008865EB"/>
    <w:rsid w:val="00891D15"/>
    <w:rsid w:val="008B345D"/>
    <w:rsid w:val="008E4DFA"/>
    <w:rsid w:val="008F0AB1"/>
    <w:rsid w:val="008F211F"/>
    <w:rsid w:val="008F2934"/>
    <w:rsid w:val="008F581D"/>
    <w:rsid w:val="00915C47"/>
    <w:rsid w:val="00927590"/>
    <w:rsid w:val="009441CE"/>
    <w:rsid w:val="00964B65"/>
    <w:rsid w:val="0096692E"/>
    <w:rsid w:val="00975340"/>
    <w:rsid w:val="00981E3D"/>
    <w:rsid w:val="00991C4F"/>
    <w:rsid w:val="0099253B"/>
    <w:rsid w:val="009957EF"/>
    <w:rsid w:val="009B72C5"/>
    <w:rsid w:val="009C737C"/>
    <w:rsid w:val="009D2275"/>
    <w:rsid w:val="009D3234"/>
    <w:rsid w:val="00A01747"/>
    <w:rsid w:val="00A02656"/>
    <w:rsid w:val="00A23306"/>
    <w:rsid w:val="00A24666"/>
    <w:rsid w:val="00A24F83"/>
    <w:rsid w:val="00A362A0"/>
    <w:rsid w:val="00A447CF"/>
    <w:rsid w:val="00A54F5E"/>
    <w:rsid w:val="00A571F7"/>
    <w:rsid w:val="00A80002"/>
    <w:rsid w:val="00AC7F57"/>
    <w:rsid w:val="00AD3236"/>
    <w:rsid w:val="00AD3EE3"/>
    <w:rsid w:val="00AD6070"/>
    <w:rsid w:val="00AF2BEB"/>
    <w:rsid w:val="00B06BFC"/>
    <w:rsid w:val="00B07C9C"/>
    <w:rsid w:val="00B350E7"/>
    <w:rsid w:val="00B37FB6"/>
    <w:rsid w:val="00B4320B"/>
    <w:rsid w:val="00B47F72"/>
    <w:rsid w:val="00B549E6"/>
    <w:rsid w:val="00BC1017"/>
    <w:rsid w:val="00BC18ED"/>
    <w:rsid w:val="00BC4930"/>
    <w:rsid w:val="00BD35C4"/>
    <w:rsid w:val="00BE2F20"/>
    <w:rsid w:val="00BF4816"/>
    <w:rsid w:val="00BF6BAB"/>
    <w:rsid w:val="00C229D5"/>
    <w:rsid w:val="00C34824"/>
    <w:rsid w:val="00C47356"/>
    <w:rsid w:val="00C554C9"/>
    <w:rsid w:val="00C812D9"/>
    <w:rsid w:val="00CB28C6"/>
    <w:rsid w:val="00CC1904"/>
    <w:rsid w:val="00CC63F8"/>
    <w:rsid w:val="00CF0849"/>
    <w:rsid w:val="00CF1F0A"/>
    <w:rsid w:val="00CF668A"/>
    <w:rsid w:val="00D20DD6"/>
    <w:rsid w:val="00D31701"/>
    <w:rsid w:val="00D40542"/>
    <w:rsid w:val="00D73422"/>
    <w:rsid w:val="00D76033"/>
    <w:rsid w:val="00D905BC"/>
    <w:rsid w:val="00D9320E"/>
    <w:rsid w:val="00DA48DF"/>
    <w:rsid w:val="00E04037"/>
    <w:rsid w:val="00E06D8E"/>
    <w:rsid w:val="00E42F63"/>
    <w:rsid w:val="00E51811"/>
    <w:rsid w:val="00E56D3C"/>
    <w:rsid w:val="00E65DB2"/>
    <w:rsid w:val="00E72C79"/>
    <w:rsid w:val="00E74965"/>
    <w:rsid w:val="00E776AB"/>
    <w:rsid w:val="00E81B3D"/>
    <w:rsid w:val="00E92B5F"/>
    <w:rsid w:val="00EA0086"/>
    <w:rsid w:val="00EA7C33"/>
    <w:rsid w:val="00EB1118"/>
    <w:rsid w:val="00EC0E7A"/>
    <w:rsid w:val="00ED25F4"/>
    <w:rsid w:val="00EE2DCC"/>
    <w:rsid w:val="00EE6C2A"/>
    <w:rsid w:val="00EE7F17"/>
    <w:rsid w:val="00F0371D"/>
    <w:rsid w:val="00F242D0"/>
    <w:rsid w:val="00F25470"/>
    <w:rsid w:val="00F65B43"/>
    <w:rsid w:val="00F81A5A"/>
    <w:rsid w:val="00F9422A"/>
    <w:rsid w:val="00F97418"/>
    <w:rsid w:val="00FB0F45"/>
    <w:rsid w:val="00FB4EEA"/>
    <w:rsid w:val="00FC14D0"/>
    <w:rsid w:val="00FC4FF8"/>
    <w:rsid w:val="00FE1895"/>
    <w:rsid w:val="00FE2CFC"/>
    <w:rsid w:val="00FE3071"/>
    <w:rsid w:val="00FF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F92A"/>
  <w15:docId w15:val="{385DB88F-0116-40F6-99DC-96BD37FB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A5F"/>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4A5F"/>
    <w:pPr>
      <w:keepNext/>
      <w:autoSpaceDE w:val="0"/>
      <w:autoSpaceDN w:val="0"/>
      <w:ind w:firstLine="284"/>
      <w:outlineLvl w:val="0"/>
    </w:pPr>
  </w:style>
  <w:style w:type="paragraph" w:styleId="2">
    <w:name w:val="heading 2"/>
    <w:basedOn w:val="a"/>
    <w:next w:val="a"/>
    <w:link w:val="20"/>
    <w:unhideWhenUsed/>
    <w:qFormat/>
    <w:rsid w:val="003E4A5F"/>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2F1052"/>
    <w:pPr>
      <w:keepNext/>
      <w:keepLines/>
      <w:spacing w:before="200"/>
      <w:jc w:val="center"/>
      <w:outlineLvl w:val="2"/>
    </w:pPr>
    <w:rPr>
      <w:rFonts w:eastAsiaTheme="majorEastAsia" w:cstheme="majorBidi"/>
      <w:b/>
      <w:bCs/>
      <w:color w:val="000000" w:themeColor="text1"/>
    </w:rPr>
  </w:style>
  <w:style w:type="paragraph" w:styleId="4">
    <w:name w:val="heading 4"/>
    <w:basedOn w:val="a"/>
    <w:next w:val="a"/>
    <w:link w:val="40"/>
    <w:uiPriority w:val="9"/>
    <w:unhideWhenUsed/>
    <w:qFormat/>
    <w:rsid w:val="002F1052"/>
    <w:pPr>
      <w:keepNext/>
      <w:keepLines/>
      <w:spacing w:before="200"/>
      <w:outlineLvl w:val="3"/>
    </w:pPr>
    <w:rPr>
      <w:rFonts w:eastAsiaTheme="majorEastAsia" w:cstheme="majorBidi"/>
      <w:b/>
      <w:bCs/>
      <w:iCs/>
      <w:color w:val="000000" w:themeColor="text1"/>
    </w:rPr>
  </w:style>
  <w:style w:type="paragraph" w:styleId="5">
    <w:name w:val="heading 5"/>
    <w:basedOn w:val="a"/>
    <w:next w:val="a"/>
    <w:link w:val="50"/>
    <w:uiPriority w:val="9"/>
    <w:semiHidden/>
    <w:unhideWhenUsed/>
    <w:qFormat/>
    <w:rsid w:val="00006D4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A5F"/>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E4A5F"/>
    <w:rPr>
      <w:rFonts w:ascii="Arial" w:eastAsia="Times New Roman" w:hAnsi="Arial" w:cs="Arial"/>
      <w:b/>
      <w:bCs/>
      <w:i/>
      <w:iCs/>
      <w:sz w:val="28"/>
      <w:szCs w:val="28"/>
      <w:lang w:eastAsia="ru-RU"/>
    </w:rPr>
  </w:style>
  <w:style w:type="paragraph" w:styleId="HTML">
    <w:name w:val="HTML Preformatted"/>
    <w:basedOn w:val="a"/>
    <w:link w:val="HTML0"/>
    <w:unhideWhenUsed/>
    <w:rsid w:val="003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4A5F"/>
    <w:rPr>
      <w:rFonts w:ascii="Courier New" w:eastAsia="Times New Roman" w:hAnsi="Courier New" w:cs="Courier New"/>
      <w:sz w:val="20"/>
      <w:szCs w:val="20"/>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3E4A5F"/>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E4A5F"/>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6"/>
    <w:semiHidden/>
    <w:rsid w:val="003E4A5F"/>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3E4A5F"/>
    <w:rPr>
      <w:sz w:val="20"/>
      <w:szCs w:val="20"/>
    </w:rPr>
  </w:style>
  <w:style w:type="character" w:customStyle="1" w:styleId="a7">
    <w:name w:val="Верхний колонтитул Знак"/>
    <w:basedOn w:val="a0"/>
    <w:link w:val="a8"/>
    <w:semiHidden/>
    <w:rsid w:val="003E4A5F"/>
    <w:rPr>
      <w:rFonts w:ascii="Times New Roman" w:eastAsia="Times New Roman" w:hAnsi="Times New Roman" w:cs="Times New Roman"/>
      <w:sz w:val="20"/>
      <w:szCs w:val="20"/>
      <w:lang w:eastAsia="ru-RU"/>
    </w:rPr>
  </w:style>
  <w:style w:type="paragraph" w:styleId="a8">
    <w:name w:val="header"/>
    <w:basedOn w:val="a"/>
    <w:link w:val="a7"/>
    <w:unhideWhenUsed/>
    <w:rsid w:val="003E4A5F"/>
    <w:pPr>
      <w:tabs>
        <w:tab w:val="center" w:pos="4153"/>
        <w:tab w:val="right" w:pos="8306"/>
      </w:tabs>
      <w:autoSpaceDE w:val="0"/>
      <w:autoSpaceDN w:val="0"/>
    </w:pPr>
    <w:rPr>
      <w:sz w:val="20"/>
      <w:szCs w:val="20"/>
    </w:rPr>
  </w:style>
  <w:style w:type="character" w:customStyle="1" w:styleId="a9">
    <w:name w:val="Нижний колонтитул Знак"/>
    <w:basedOn w:val="a0"/>
    <w:link w:val="aa"/>
    <w:uiPriority w:val="99"/>
    <w:rsid w:val="003E4A5F"/>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3E4A5F"/>
    <w:pPr>
      <w:tabs>
        <w:tab w:val="center" w:pos="4677"/>
        <w:tab w:val="right" w:pos="9355"/>
      </w:tabs>
    </w:pPr>
  </w:style>
  <w:style w:type="paragraph" w:styleId="21">
    <w:name w:val="List 2"/>
    <w:basedOn w:val="a"/>
    <w:unhideWhenUsed/>
    <w:rsid w:val="003E4A5F"/>
    <w:pPr>
      <w:ind w:left="566" w:hanging="283"/>
    </w:pPr>
  </w:style>
  <w:style w:type="paragraph" w:styleId="ab">
    <w:name w:val="Body Text"/>
    <w:basedOn w:val="a"/>
    <w:link w:val="ac"/>
    <w:unhideWhenUsed/>
    <w:rsid w:val="003E4A5F"/>
    <w:pPr>
      <w:spacing w:after="120"/>
    </w:pPr>
  </w:style>
  <w:style w:type="character" w:customStyle="1" w:styleId="ac">
    <w:name w:val="Основной текст Знак"/>
    <w:basedOn w:val="a0"/>
    <w:link w:val="ab"/>
    <w:rsid w:val="003E4A5F"/>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3E4A5F"/>
    <w:rPr>
      <w:rFonts w:ascii="Times New Roman" w:eastAsia="Times New Roman" w:hAnsi="Times New Roman" w:cs="Times New Roman"/>
      <w:sz w:val="24"/>
      <w:szCs w:val="24"/>
      <w:lang w:eastAsia="ru-RU"/>
    </w:rPr>
  </w:style>
  <w:style w:type="paragraph" w:styleId="23">
    <w:name w:val="Body Text Indent 2"/>
    <w:basedOn w:val="a"/>
    <w:link w:val="22"/>
    <w:unhideWhenUsed/>
    <w:rsid w:val="003E4A5F"/>
    <w:pPr>
      <w:spacing w:after="120" w:line="480" w:lineRule="auto"/>
      <w:ind w:left="283"/>
    </w:pPr>
  </w:style>
  <w:style w:type="character" w:customStyle="1" w:styleId="ad">
    <w:name w:val="Текст выноски Знак"/>
    <w:basedOn w:val="a0"/>
    <w:link w:val="ae"/>
    <w:semiHidden/>
    <w:rsid w:val="003E4A5F"/>
    <w:rPr>
      <w:rFonts w:ascii="Tahoma" w:eastAsia="Times New Roman" w:hAnsi="Tahoma" w:cs="Tahoma"/>
      <w:sz w:val="16"/>
      <w:szCs w:val="16"/>
      <w:lang w:eastAsia="ru-RU"/>
    </w:rPr>
  </w:style>
  <w:style w:type="paragraph" w:styleId="ae">
    <w:name w:val="Balloon Text"/>
    <w:basedOn w:val="a"/>
    <w:link w:val="ad"/>
    <w:semiHidden/>
    <w:unhideWhenUsed/>
    <w:rsid w:val="003E4A5F"/>
    <w:rPr>
      <w:rFonts w:ascii="Tahoma" w:hAnsi="Tahoma" w:cs="Tahoma"/>
      <w:sz w:val="16"/>
      <w:szCs w:val="16"/>
    </w:rPr>
  </w:style>
  <w:style w:type="paragraph" w:customStyle="1" w:styleId="af">
    <w:name w:val="Знак"/>
    <w:basedOn w:val="a"/>
    <w:rsid w:val="003E4A5F"/>
    <w:pPr>
      <w:spacing w:after="160" w:line="240" w:lineRule="exact"/>
    </w:pPr>
    <w:rPr>
      <w:rFonts w:ascii="Verdana" w:hAnsi="Verdana" w:cs="Verdana"/>
      <w:sz w:val="20"/>
      <w:szCs w:val="20"/>
      <w:lang w:val="en-US" w:eastAsia="en-US"/>
    </w:rPr>
  </w:style>
  <w:style w:type="paragraph" w:customStyle="1" w:styleId="24">
    <w:name w:val="Знак2 Знак Знак Знак Знак Знак Знак"/>
    <w:basedOn w:val="a"/>
    <w:rsid w:val="003E4A5F"/>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3E4A5F"/>
    <w:pPr>
      <w:widowControl w:val="0"/>
      <w:ind w:firstLine="720"/>
    </w:pPr>
    <w:rPr>
      <w:sz w:val="28"/>
      <w:szCs w:val="20"/>
    </w:rPr>
  </w:style>
  <w:style w:type="paragraph" w:customStyle="1" w:styleId="11">
    <w:name w:val="Знак1"/>
    <w:basedOn w:val="a"/>
    <w:rsid w:val="003E4A5F"/>
    <w:pPr>
      <w:spacing w:after="160" w:line="240" w:lineRule="exact"/>
    </w:pPr>
    <w:rPr>
      <w:rFonts w:ascii="Verdana" w:hAnsi="Verdana" w:cs="Verdana"/>
      <w:sz w:val="20"/>
      <w:szCs w:val="20"/>
      <w:lang w:val="en-US" w:eastAsia="en-US"/>
    </w:rPr>
  </w:style>
  <w:style w:type="paragraph" w:customStyle="1" w:styleId="25">
    <w:name w:val="Знак2"/>
    <w:basedOn w:val="a"/>
    <w:rsid w:val="003E4A5F"/>
    <w:pPr>
      <w:spacing w:after="160" w:line="240" w:lineRule="exact"/>
    </w:pPr>
    <w:rPr>
      <w:rFonts w:ascii="Verdana" w:hAnsi="Verdana" w:cs="Verdana"/>
      <w:sz w:val="20"/>
      <w:szCs w:val="20"/>
      <w:lang w:val="en-US" w:eastAsia="en-US"/>
    </w:rPr>
  </w:style>
  <w:style w:type="character" w:styleId="af0">
    <w:name w:val="footnote reference"/>
    <w:aliases w:val="Знак сноски-FN,Ciae niinee-FN,AЗнак сноски зел"/>
    <w:basedOn w:val="a0"/>
    <w:uiPriority w:val="99"/>
    <w:unhideWhenUsed/>
    <w:rsid w:val="003E4A5F"/>
    <w:rPr>
      <w:vertAlign w:val="superscript"/>
    </w:rPr>
  </w:style>
  <w:style w:type="character" w:customStyle="1" w:styleId="af1">
    <w:name w:val="номер страницы"/>
    <w:basedOn w:val="a0"/>
    <w:rsid w:val="003E4A5F"/>
  </w:style>
  <w:style w:type="table" w:styleId="af2">
    <w:name w:val="Table Grid"/>
    <w:basedOn w:val="a1"/>
    <w:rsid w:val="003E4A5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aliases w:val="текст,Основной текст 1"/>
    <w:basedOn w:val="a"/>
    <w:link w:val="af4"/>
    <w:rsid w:val="00643F04"/>
    <w:pPr>
      <w:spacing w:after="120"/>
      <w:ind w:left="283"/>
    </w:pPr>
  </w:style>
  <w:style w:type="character" w:customStyle="1" w:styleId="af4">
    <w:name w:val="Основной текст с отступом Знак"/>
    <w:aliases w:val="текст Знак,Основной текст 1 Знак"/>
    <w:basedOn w:val="a0"/>
    <w:link w:val="af3"/>
    <w:rsid w:val="00643F04"/>
    <w:rPr>
      <w:rFonts w:ascii="Times New Roman" w:eastAsia="Times New Roman" w:hAnsi="Times New Roman" w:cs="Times New Roman"/>
      <w:sz w:val="24"/>
      <w:szCs w:val="24"/>
      <w:lang w:eastAsia="ru-RU"/>
    </w:rPr>
  </w:style>
  <w:style w:type="paragraph" w:styleId="31">
    <w:name w:val="Body Text 3"/>
    <w:basedOn w:val="a"/>
    <w:link w:val="32"/>
    <w:rsid w:val="00643F04"/>
    <w:pPr>
      <w:spacing w:after="120"/>
    </w:pPr>
    <w:rPr>
      <w:sz w:val="16"/>
      <w:szCs w:val="16"/>
    </w:rPr>
  </w:style>
  <w:style w:type="character" w:customStyle="1" w:styleId="32">
    <w:name w:val="Основной текст 3 Знак"/>
    <w:basedOn w:val="a0"/>
    <w:link w:val="31"/>
    <w:rsid w:val="00643F04"/>
    <w:rPr>
      <w:rFonts w:ascii="Times New Roman" w:eastAsia="Times New Roman" w:hAnsi="Times New Roman" w:cs="Times New Roman"/>
      <w:sz w:val="16"/>
      <w:szCs w:val="16"/>
      <w:lang w:eastAsia="ru-RU"/>
    </w:rPr>
  </w:style>
  <w:style w:type="paragraph" w:styleId="af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6"/>
    <w:qFormat/>
    <w:rsid w:val="00B37FB6"/>
    <w:pPr>
      <w:ind w:left="720"/>
      <w:contextualSpacing/>
    </w:pPr>
  </w:style>
  <w:style w:type="paragraph" w:styleId="af7">
    <w:name w:val="List"/>
    <w:basedOn w:val="a"/>
    <w:uiPriority w:val="99"/>
    <w:semiHidden/>
    <w:unhideWhenUsed/>
    <w:rsid w:val="001C171A"/>
    <w:pPr>
      <w:ind w:left="283" w:hanging="283"/>
      <w:contextualSpacing/>
    </w:pPr>
  </w:style>
  <w:style w:type="paragraph" w:styleId="33">
    <w:name w:val="List 3"/>
    <w:basedOn w:val="a"/>
    <w:rsid w:val="00361DE2"/>
    <w:pPr>
      <w:ind w:left="849" w:hanging="283"/>
    </w:pPr>
    <w:rPr>
      <w:rFonts w:ascii="Arial" w:hAnsi="Arial" w:cs="Arial"/>
      <w:szCs w:val="28"/>
    </w:rPr>
  </w:style>
  <w:style w:type="paragraph" w:styleId="af8">
    <w:name w:val="Normal (Web)"/>
    <w:basedOn w:val="a"/>
    <w:rsid w:val="00361DE2"/>
    <w:pPr>
      <w:spacing w:before="100" w:beforeAutospacing="1" w:after="100" w:afterAutospacing="1"/>
    </w:pPr>
  </w:style>
  <w:style w:type="paragraph" w:customStyle="1" w:styleId="12">
    <w:name w:val="Знак1"/>
    <w:basedOn w:val="a"/>
    <w:rsid w:val="00361DE2"/>
    <w:pPr>
      <w:spacing w:after="160" w:line="240" w:lineRule="exact"/>
    </w:pPr>
    <w:rPr>
      <w:rFonts w:ascii="Verdana" w:hAnsi="Verdana" w:cs="Verdana"/>
      <w:sz w:val="20"/>
      <w:szCs w:val="20"/>
      <w:lang w:val="en-US" w:eastAsia="en-US"/>
    </w:rPr>
  </w:style>
  <w:style w:type="paragraph" w:customStyle="1" w:styleId="26">
    <w:name w:val="Знак2"/>
    <w:basedOn w:val="a"/>
    <w:rsid w:val="00361DE2"/>
    <w:pPr>
      <w:spacing w:after="160" w:line="240" w:lineRule="exact"/>
    </w:pPr>
    <w:rPr>
      <w:rFonts w:ascii="Verdana" w:hAnsi="Verdana" w:cs="Verdana"/>
      <w:sz w:val="20"/>
      <w:szCs w:val="20"/>
      <w:lang w:val="en-US" w:eastAsia="en-US"/>
    </w:rPr>
  </w:style>
  <w:style w:type="character" w:styleId="af9">
    <w:name w:val="page number"/>
    <w:basedOn w:val="a0"/>
    <w:rsid w:val="00361DE2"/>
  </w:style>
  <w:style w:type="paragraph" w:customStyle="1" w:styleId="Default">
    <w:name w:val="Default"/>
    <w:rsid w:val="00361DE2"/>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afa">
    <w:name w:val="Знак"/>
    <w:basedOn w:val="a"/>
    <w:rsid w:val="00361DE2"/>
    <w:pPr>
      <w:spacing w:after="160" w:line="240" w:lineRule="exact"/>
    </w:pPr>
    <w:rPr>
      <w:rFonts w:ascii="Verdana" w:hAnsi="Verdana" w:cs="Verdana"/>
      <w:sz w:val="20"/>
      <w:szCs w:val="20"/>
      <w:lang w:val="en-US" w:eastAsia="en-US"/>
    </w:rPr>
  </w:style>
  <w:style w:type="paragraph" w:styleId="27">
    <w:name w:val="Body Text 2"/>
    <w:basedOn w:val="a"/>
    <w:link w:val="28"/>
    <w:uiPriority w:val="99"/>
    <w:semiHidden/>
    <w:unhideWhenUsed/>
    <w:rsid w:val="005D5A30"/>
    <w:pPr>
      <w:spacing w:after="120" w:line="480" w:lineRule="auto"/>
    </w:pPr>
  </w:style>
  <w:style w:type="character" w:customStyle="1" w:styleId="28">
    <w:name w:val="Основной текст 2 Знак"/>
    <w:basedOn w:val="a0"/>
    <w:link w:val="27"/>
    <w:uiPriority w:val="99"/>
    <w:semiHidden/>
    <w:rsid w:val="005D5A30"/>
    <w:rPr>
      <w:rFonts w:ascii="Times New Roman" w:eastAsia="Times New Roman" w:hAnsi="Times New Roman" w:cs="Times New Roman"/>
      <w:sz w:val="24"/>
      <w:szCs w:val="24"/>
      <w:lang w:eastAsia="ru-RU"/>
    </w:rPr>
  </w:style>
  <w:style w:type="paragraph" w:styleId="34">
    <w:name w:val="Body Text Indent 3"/>
    <w:basedOn w:val="a"/>
    <w:link w:val="35"/>
    <w:uiPriority w:val="99"/>
    <w:semiHidden/>
    <w:unhideWhenUsed/>
    <w:rsid w:val="009B72C5"/>
    <w:pPr>
      <w:spacing w:after="120"/>
      <w:ind w:left="283"/>
    </w:pPr>
    <w:rPr>
      <w:sz w:val="16"/>
      <w:szCs w:val="16"/>
    </w:rPr>
  </w:style>
  <w:style w:type="character" w:customStyle="1" w:styleId="35">
    <w:name w:val="Основной текст с отступом 3 Знак"/>
    <w:basedOn w:val="a0"/>
    <w:link w:val="34"/>
    <w:uiPriority w:val="99"/>
    <w:semiHidden/>
    <w:rsid w:val="009B72C5"/>
    <w:rPr>
      <w:rFonts w:ascii="Times New Roman" w:eastAsia="Times New Roman" w:hAnsi="Times New Roman" w:cs="Times New Roman"/>
      <w:sz w:val="16"/>
      <w:szCs w:val="16"/>
      <w:lang w:eastAsia="ru-RU"/>
    </w:rPr>
  </w:style>
  <w:style w:type="paragraph" w:customStyle="1" w:styleId="afb">
    <w:name w:val="Знак Знак Знак Знак Знак Знак Знак"/>
    <w:basedOn w:val="a"/>
    <w:rsid w:val="004F4317"/>
    <w:pPr>
      <w:tabs>
        <w:tab w:val="left" w:pos="708"/>
      </w:tabs>
      <w:spacing w:after="160" w:line="240" w:lineRule="exact"/>
      <w:jc w:val="left"/>
    </w:pPr>
    <w:rPr>
      <w:rFonts w:ascii="Verdana" w:hAnsi="Verdana" w:cs="Verdana"/>
      <w:sz w:val="20"/>
      <w:szCs w:val="20"/>
      <w:lang w:val="en-US" w:eastAsia="en-US"/>
    </w:rPr>
  </w:style>
  <w:style w:type="paragraph" w:customStyle="1" w:styleId="ConsPlusNormal">
    <w:name w:val="ConsPlusNormal"/>
    <w:rsid w:val="00FB4EEA"/>
    <w:pPr>
      <w:widowControl w:val="0"/>
      <w:autoSpaceDE w:val="0"/>
      <w:autoSpaceDN w:val="0"/>
      <w:adjustRightInd w:val="0"/>
      <w:spacing w:line="240" w:lineRule="auto"/>
      <w:jc w:val="left"/>
    </w:pPr>
    <w:rPr>
      <w:rFonts w:ascii="Arial" w:eastAsiaTheme="minorEastAsia" w:hAnsi="Arial" w:cs="Arial"/>
      <w:sz w:val="20"/>
      <w:szCs w:val="20"/>
      <w:lang w:eastAsia="ru-RU"/>
    </w:rPr>
  </w:style>
  <w:style w:type="character" w:customStyle="1" w:styleId="29">
    <w:name w:val="Основной текст (2)_"/>
    <w:basedOn w:val="a0"/>
    <w:link w:val="211"/>
    <w:uiPriority w:val="99"/>
    <w:locked/>
    <w:rsid w:val="00437743"/>
    <w:rPr>
      <w:b/>
      <w:bCs/>
      <w:sz w:val="27"/>
      <w:szCs w:val="27"/>
      <w:shd w:val="clear" w:color="auto" w:fill="FFFFFF"/>
    </w:rPr>
  </w:style>
  <w:style w:type="paragraph" w:customStyle="1" w:styleId="211">
    <w:name w:val="Основной текст (2)1"/>
    <w:basedOn w:val="a"/>
    <w:link w:val="29"/>
    <w:uiPriority w:val="99"/>
    <w:rsid w:val="00437743"/>
    <w:pPr>
      <w:widowControl w:val="0"/>
      <w:shd w:val="clear" w:color="auto" w:fill="FFFFFF"/>
      <w:spacing w:after="6240" w:line="571" w:lineRule="exact"/>
      <w:ind w:hanging="1120"/>
      <w:jc w:val="center"/>
    </w:pPr>
    <w:rPr>
      <w:rFonts w:asciiTheme="minorHAnsi" w:eastAsiaTheme="minorHAnsi" w:hAnsiTheme="minorHAnsi" w:cstheme="minorBidi"/>
      <w:b/>
      <w:bCs/>
      <w:sz w:val="27"/>
      <w:szCs w:val="27"/>
      <w:lang w:eastAsia="en-US"/>
    </w:rPr>
  </w:style>
  <w:style w:type="character" w:customStyle="1" w:styleId="51">
    <w:name w:val="Основной текст (5)_"/>
    <w:basedOn w:val="a0"/>
    <w:link w:val="52"/>
    <w:uiPriority w:val="99"/>
    <w:locked/>
    <w:rsid w:val="00437743"/>
    <w:rPr>
      <w:b/>
      <w:bCs/>
      <w:sz w:val="23"/>
      <w:szCs w:val="23"/>
      <w:shd w:val="clear" w:color="auto" w:fill="FFFFFF"/>
    </w:rPr>
  </w:style>
  <w:style w:type="paragraph" w:customStyle="1" w:styleId="52">
    <w:name w:val="Основной текст (5)"/>
    <w:basedOn w:val="a"/>
    <w:link w:val="51"/>
    <w:uiPriority w:val="99"/>
    <w:rsid w:val="00437743"/>
    <w:pPr>
      <w:widowControl w:val="0"/>
      <w:shd w:val="clear" w:color="auto" w:fill="FFFFFF"/>
      <w:spacing w:before="300" w:after="300" w:line="240" w:lineRule="atLeast"/>
      <w:jc w:val="center"/>
    </w:pPr>
    <w:rPr>
      <w:rFonts w:asciiTheme="minorHAnsi" w:eastAsiaTheme="minorHAnsi" w:hAnsiTheme="minorHAnsi" w:cstheme="minorBidi"/>
      <w:b/>
      <w:bCs/>
      <w:sz w:val="23"/>
      <w:szCs w:val="23"/>
      <w:lang w:eastAsia="en-US"/>
    </w:rPr>
  </w:style>
  <w:style w:type="character" w:customStyle="1" w:styleId="36">
    <w:name w:val="Заголовок №3_"/>
    <w:basedOn w:val="a0"/>
    <w:link w:val="37"/>
    <w:uiPriority w:val="99"/>
    <w:locked/>
    <w:rsid w:val="00A54F5E"/>
    <w:rPr>
      <w:rFonts w:ascii="Times New Roman" w:hAnsi="Times New Roman" w:cs="Times New Roman"/>
      <w:sz w:val="21"/>
      <w:szCs w:val="21"/>
      <w:shd w:val="clear" w:color="auto" w:fill="FFFFFF"/>
    </w:rPr>
  </w:style>
  <w:style w:type="paragraph" w:customStyle="1" w:styleId="37">
    <w:name w:val="Заголовок №3"/>
    <w:basedOn w:val="a"/>
    <w:link w:val="36"/>
    <w:uiPriority w:val="99"/>
    <w:rsid w:val="00A54F5E"/>
    <w:pPr>
      <w:widowControl w:val="0"/>
      <w:shd w:val="clear" w:color="auto" w:fill="FFFFFF"/>
      <w:spacing w:before="480" w:after="300" w:line="240" w:lineRule="atLeast"/>
      <w:ind w:hanging="680"/>
      <w:outlineLvl w:val="2"/>
    </w:pPr>
    <w:rPr>
      <w:rFonts w:eastAsiaTheme="minorHAnsi"/>
      <w:sz w:val="21"/>
      <w:szCs w:val="21"/>
      <w:lang w:eastAsia="en-US"/>
    </w:rPr>
  </w:style>
  <w:style w:type="paragraph" w:customStyle="1" w:styleId="310">
    <w:name w:val="Заголовок №31"/>
    <w:basedOn w:val="a"/>
    <w:uiPriority w:val="99"/>
    <w:rsid w:val="00A54F5E"/>
    <w:pPr>
      <w:widowControl w:val="0"/>
      <w:shd w:val="clear" w:color="auto" w:fill="FFFFFF"/>
      <w:spacing w:line="274" w:lineRule="exact"/>
      <w:outlineLvl w:val="2"/>
    </w:pPr>
    <w:rPr>
      <w:rFonts w:eastAsia="Courier New"/>
      <w:b/>
      <w:bCs/>
      <w:sz w:val="23"/>
      <w:szCs w:val="23"/>
    </w:rPr>
  </w:style>
  <w:style w:type="character" w:customStyle="1" w:styleId="13">
    <w:name w:val="Основной текст Знак1"/>
    <w:basedOn w:val="a0"/>
    <w:uiPriority w:val="99"/>
    <w:semiHidden/>
    <w:locked/>
    <w:rsid w:val="00A54F5E"/>
    <w:rPr>
      <w:rFonts w:ascii="Times New Roman" w:eastAsia="Courier New" w:hAnsi="Times New Roman" w:cs="Times New Roman"/>
      <w:sz w:val="28"/>
      <w:szCs w:val="28"/>
      <w:shd w:val="clear" w:color="auto" w:fill="FFFFFF"/>
      <w:lang w:eastAsia="ru-RU"/>
    </w:rPr>
  </w:style>
  <w:style w:type="character" w:customStyle="1" w:styleId="50">
    <w:name w:val="Заголовок 5 Знак"/>
    <w:basedOn w:val="a0"/>
    <w:link w:val="5"/>
    <w:uiPriority w:val="9"/>
    <w:semiHidden/>
    <w:rsid w:val="00006D41"/>
    <w:rPr>
      <w:rFonts w:asciiTheme="majorHAnsi" w:eastAsiaTheme="majorEastAsia" w:hAnsiTheme="majorHAnsi" w:cstheme="majorBidi"/>
      <w:color w:val="243F60" w:themeColor="accent1" w:themeShade="7F"/>
      <w:sz w:val="24"/>
      <w:szCs w:val="24"/>
      <w:lang w:eastAsia="ru-RU"/>
    </w:rPr>
  </w:style>
  <w:style w:type="character" w:customStyle="1" w:styleId="2Exact">
    <w:name w:val="Основной текст (2) Exact"/>
    <w:basedOn w:val="29"/>
    <w:rsid w:val="0067541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12pt">
    <w:name w:val="Колонтитул + 12 pt"/>
    <w:basedOn w:val="a0"/>
    <w:rsid w:val="003948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12">
    <w:name w:val="Основной текст 21"/>
    <w:basedOn w:val="a"/>
    <w:rsid w:val="0039489B"/>
    <w:pPr>
      <w:ind w:firstLine="709"/>
    </w:pPr>
    <w:rPr>
      <w:rFonts w:cs="Courier New"/>
      <w:lang w:eastAsia="ar-SA"/>
    </w:rPr>
  </w:style>
  <w:style w:type="paragraph" w:styleId="38">
    <w:name w:val="List Bullet 3"/>
    <w:basedOn w:val="a"/>
    <w:autoRedefine/>
    <w:rsid w:val="0039489B"/>
    <w:pPr>
      <w:ind w:firstLine="737"/>
    </w:pPr>
    <w:rPr>
      <w:b/>
      <w:bCs/>
      <w:iCs/>
      <w:sz w:val="28"/>
      <w:szCs w:val="28"/>
    </w:rPr>
  </w:style>
  <w:style w:type="character" w:customStyle="1" w:styleId="extendedtext-full">
    <w:name w:val="extendedtext-full"/>
    <w:basedOn w:val="a0"/>
    <w:rsid w:val="00A24666"/>
  </w:style>
  <w:style w:type="character" w:customStyle="1" w:styleId="af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5"/>
    <w:qFormat/>
    <w:locked/>
    <w:rsid w:val="00AF2BEB"/>
    <w:rPr>
      <w:rFonts w:ascii="Times New Roman" w:eastAsia="Times New Roman" w:hAnsi="Times New Roman" w:cs="Times New Roman"/>
      <w:sz w:val="24"/>
      <w:szCs w:val="24"/>
      <w:lang w:eastAsia="ru-RU"/>
    </w:rPr>
  </w:style>
  <w:style w:type="paragraph" w:styleId="afc">
    <w:name w:val="Subtitle"/>
    <w:basedOn w:val="a"/>
    <w:next w:val="a"/>
    <w:link w:val="afd"/>
    <w:uiPriority w:val="99"/>
    <w:qFormat/>
    <w:rsid w:val="00406F1F"/>
    <w:pPr>
      <w:spacing w:after="60" w:line="276" w:lineRule="auto"/>
      <w:jc w:val="center"/>
      <w:outlineLvl w:val="1"/>
    </w:pPr>
    <w:rPr>
      <w:rFonts w:ascii="Calibri Light" w:hAnsi="Calibri Light"/>
    </w:rPr>
  </w:style>
  <w:style w:type="character" w:customStyle="1" w:styleId="afd">
    <w:name w:val="Подзаголовок Знак"/>
    <w:basedOn w:val="a0"/>
    <w:link w:val="afc"/>
    <w:uiPriority w:val="99"/>
    <w:rsid w:val="00406F1F"/>
    <w:rPr>
      <w:rFonts w:ascii="Calibri Light" w:eastAsia="Times New Roman" w:hAnsi="Calibri Light" w:cs="Times New Roman"/>
      <w:sz w:val="24"/>
      <w:szCs w:val="24"/>
      <w:lang w:eastAsia="ru-RU"/>
    </w:rPr>
  </w:style>
  <w:style w:type="paragraph" w:customStyle="1" w:styleId="s1">
    <w:name w:val="s_1"/>
    <w:basedOn w:val="a"/>
    <w:rsid w:val="00023C76"/>
    <w:pPr>
      <w:spacing w:before="100" w:beforeAutospacing="1" w:after="100" w:afterAutospacing="1"/>
      <w:jc w:val="left"/>
    </w:pPr>
  </w:style>
  <w:style w:type="character" w:customStyle="1" w:styleId="30">
    <w:name w:val="Заголовок 3 Знак"/>
    <w:basedOn w:val="a0"/>
    <w:link w:val="3"/>
    <w:uiPriority w:val="9"/>
    <w:rsid w:val="002F1052"/>
    <w:rPr>
      <w:rFonts w:ascii="Times New Roman" w:eastAsiaTheme="majorEastAsia" w:hAnsi="Times New Roman" w:cstheme="majorBidi"/>
      <w:b/>
      <w:bCs/>
      <w:color w:val="000000" w:themeColor="text1"/>
      <w:sz w:val="24"/>
      <w:szCs w:val="24"/>
      <w:lang w:eastAsia="ru-RU"/>
    </w:rPr>
  </w:style>
  <w:style w:type="character" w:customStyle="1" w:styleId="40">
    <w:name w:val="Заголовок 4 Знак"/>
    <w:basedOn w:val="a0"/>
    <w:link w:val="4"/>
    <w:uiPriority w:val="9"/>
    <w:rsid w:val="002F1052"/>
    <w:rPr>
      <w:rFonts w:ascii="Times New Roman" w:eastAsiaTheme="majorEastAsia" w:hAnsi="Times New Roman" w:cstheme="majorBidi"/>
      <w:b/>
      <w:bCs/>
      <w:iCs/>
      <w:color w:val="000000" w:themeColor="text1"/>
      <w:sz w:val="24"/>
      <w:szCs w:val="24"/>
      <w:lang w:eastAsia="ru-RU"/>
    </w:rPr>
  </w:style>
  <w:style w:type="paragraph" w:styleId="14">
    <w:name w:val="toc 1"/>
    <w:basedOn w:val="a"/>
    <w:next w:val="a"/>
    <w:autoRedefine/>
    <w:uiPriority w:val="39"/>
    <w:unhideWhenUsed/>
    <w:rsid w:val="00063BF5"/>
    <w:pPr>
      <w:spacing w:before="360"/>
      <w:jc w:val="left"/>
    </w:pPr>
    <w:rPr>
      <w:rFonts w:asciiTheme="majorHAnsi" w:hAnsiTheme="majorHAnsi"/>
      <w:b/>
      <w:bCs/>
      <w:caps/>
    </w:rPr>
  </w:style>
  <w:style w:type="paragraph" w:styleId="2a">
    <w:name w:val="toc 2"/>
    <w:basedOn w:val="a"/>
    <w:next w:val="a"/>
    <w:autoRedefine/>
    <w:uiPriority w:val="39"/>
    <w:unhideWhenUsed/>
    <w:rsid w:val="00063BF5"/>
    <w:pPr>
      <w:spacing w:before="240"/>
      <w:jc w:val="left"/>
    </w:pPr>
    <w:rPr>
      <w:rFonts w:asciiTheme="minorHAnsi" w:hAnsiTheme="minorHAnsi"/>
      <w:b/>
      <w:bCs/>
      <w:sz w:val="20"/>
      <w:szCs w:val="20"/>
    </w:rPr>
  </w:style>
  <w:style w:type="paragraph" w:styleId="39">
    <w:name w:val="toc 3"/>
    <w:basedOn w:val="a"/>
    <w:next w:val="a"/>
    <w:autoRedefine/>
    <w:uiPriority w:val="39"/>
    <w:unhideWhenUsed/>
    <w:rsid w:val="00063BF5"/>
    <w:pPr>
      <w:ind w:left="240"/>
      <w:jc w:val="left"/>
    </w:pPr>
    <w:rPr>
      <w:rFonts w:asciiTheme="minorHAnsi" w:hAnsiTheme="minorHAnsi"/>
      <w:sz w:val="20"/>
      <w:szCs w:val="20"/>
    </w:rPr>
  </w:style>
  <w:style w:type="paragraph" w:styleId="41">
    <w:name w:val="toc 4"/>
    <w:basedOn w:val="a"/>
    <w:next w:val="a"/>
    <w:autoRedefine/>
    <w:uiPriority w:val="39"/>
    <w:unhideWhenUsed/>
    <w:rsid w:val="00063BF5"/>
    <w:pPr>
      <w:ind w:left="480"/>
      <w:jc w:val="left"/>
    </w:pPr>
    <w:rPr>
      <w:rFonts w:asciiTheme="minorHAnsi" w:hAnsiTheme="minorHAnsi"/>
      <w:sz w:val="20"/>
      <w:szCs w:val="20"/>
    </w:rPr>
  </w:style>
  <w:style w:type="paragraph" w:styleId="53">
    <w:name w:val="toc 5"/>
    <w:basedOn w:val="a"/>
    <w:next w:val="a"/>
    <w:autoRedefine/>
    <w:uiPriority w:val="39"/>
    <w:unhideWhenUsed/>
    <w:rsid w:val="00063BF5"/>
    <w:pPr>
      <w:ind w:left="720"/>
      <w:jc w:val="left"/>
    </w:pPr>
    <w:rPr>
      <w:rFonts w:asciiTheme="minorHAnsi" w:hAnsiTheme="minorHAnsi"/>
      <w:sz w:val="20"/>
      <w:szCs w:val="20"/>
    </w:rPr>
  </w:style>
  <w:style w:type="paragraph" w:styleId="6">
    <w:name w:val="toc 6"/>
    <w:basedOn w:val="a"/>
    <w:next w:val="a"/>
    <w:autoRedefine/>
    <w:uiPriority w:val="39"/>
    <w:unhideWhenUsed/>
    <w:rsid w:val="00063BF5"/>
    <w:pPr>
      <w:ind w:left="960"/>
      <w:jc w:val="left"/>
    </w:pPr>
    <w:rPr>
      <w:rFonts w:asciiTheme="minorHAnsi" w:hAnsiTheme="minorHAnsi"/>
      <w:sz w:val="20"/>
      <w:szCs w:val="20"/>
    </w:rPr>
  </w:style>
  <w:style w:type="paragraph" w:styleId="7">
    <w:name w:val="toc 7"/>
    <w:basedOn w:val="a"/>
    <w:next w:val="a"/>
    <w:autoRedefine/>
    <w:uiPriority w:val="39"/>
    <w:unhideWhenUsed/>
    <w:rsid w:val="00063BF5"/>
    <w:pPr>
      <w:ind w:left="1200"/>
      <w:jc w:val="left"/>
    </w:pPr>
    <w:rPr>
      <w:rFonts w:asciiTheme="minorHAnsi" w:hAnsiTheme="minorHAnsi"/>
      <w:sz w:val="20"/>
      <w:szCs w:val="20"/>
    </w:rPr>
  </w:style>
  <w:style w:type="paragraph" w:styleId="8">
    <w:name w:val="toc 8"/>
    <w:basedOn w:val="a"/>
    <w:next w:val="a"/>
    <w:autoRedefine/>
    <w:uiPriority w:val="39"/>
    <w:unhideWhenUsed/>
    <w:rsid w:val="00063BF5"/>
    <w:pPr>
      <w:ind w:left="1440"/>
      <w:jc w:val="left"/>
    </w:pPr>
    <w:rPr>
      <w:rFonts w:asciiTheme="minorHAnsi" w:hAnsiTheme="minorHAnsi"/>
      <w:sz w:val="20"/>
      <w:szCs w:val="20"/>
    </w:rPr>
  </w:style>
  <w:style w:type="paragraph" w:styleId="9">
    <w:name w:val="toc 9"/>
    <w:basedOn w:val="a"/>
    <w:next w:val="a"/>
    <w:autoRedefine/>
    <w:uiPriority w:val="39"/>
    <w:unhideWhenUsed/>
    <w:rsid w:val="00063BF5"/>
    <w:pPr>
      <w:ind w:left="1680"/>
      <w:jc w:val="left"/>
    </w:pPr>
    <w:rPr>
      <w:rFonts w:asciiTheme="minorHAnsi" w:hAnsiTheme="minorHAnsi"/>
      <w:sz w:val="20"/>
      <w:szCs w:val="20"/>
    </w:rPr>
  </w:style>
  <w:style w:type="character" w:styleId="afe">
    <w:name w:val="Hyperlink"/>
    <w:basedOn w:val="a0"/>
    <w:uiPriority w:val="99"/>
    <w:unhideWhenUsed/>
    <w:rsid w:val="00063BF5"/>
    <w:rPr>
      <w:color w:val="0000FF" w:themeColor="hyperlink"/>
      <w:u w:val="single"/>
    </w:rPr>
  </w:style>
  <w:style w:type="table" w:customStyle="1" w:styleId="TableNormal">
    <w:name w:val="Table Normal"/>
    <w:uiPriority w:val="2"/>
    <w:semiHidden/>
    <w:unhideWhenUsed/>
    <w:qFormat/>
    <w:rsid w:val="00B4320B"/>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70087">
      <w:bodyDiv w:val="1"/>
      <w:marLeft w:val="0"/>
      <w:marRight w:val="0"/>
      <w:marTop w:val="0"/>
      <w:marBottom w:val="0"/>
      <w:divBdr>
        <w:top w:val="none" w:sz="0" w:space="0" w:color="auto"/>
        <w:left w:val="none" w:sz="0" w:space="0" w:color="auto"/>
        <w:bottom w:val="none" w:sz="0" w:space="0" w:color="auto"/>
        <w:right w:val="none" w:sz="0" w:space="0" w:color="auto"/>
      </w:divBdr>
    </w:div>
    <w:div w:id="240989519">
      <w:bodyDiv w:val="1"/>
      <w:marLeft w:val="0"/>
      <w:marRight w:val="0"/>
      <w:marTop w:val="0"/>
      <w:marBottom w:val="0"/>
      <w:divBdr>
        <w:top w:val="none" w:sz="0" w:space="0" w:color="auto"/>
        <w:left w:val="none" w:sz="0" w:space="0" w:color="auto"/>
        <w:bottom w:val="none" w:sz="0" w:space="0" w:color="auto"/>
        <w:right w:val="none" w:sz="0" w:space="0" w:color="auto"/>
      </w:divBdr>
    </w:div>
    <w:div w:id="241723925">
      <w:bodyDiv w:val="1"/>
      <w:marLeft w:val="0"/>
      <w:marRight w:val="0"/>
      <w:marTop w:val="0"/>
      <w:marBottom w:val="0"/>
      <w:divBdr>
        <w:top w:val="none" w:sz="0" w:space="0" w:color="auto"/>
        <w:left w:val="none" w:sz="0" w:space="0" w:color="auto"/>
        <w:bottom w:val="none" w:sz="0" w:space="0" w:color="auto"/>
        <w:right w:val="none" w:sz="0" w:space="0" w:color="auto"/>
      </w:divBdr>
    </w:div>
    <w:div w:id="305402889">
      <w:bodyDiv w:val="1"/>
      <w:marLeft w:val="0"/>
      <w:marRight w:val="0"/>
      <w:marTop w:val="0"/>
      <w:marBottom w:val="0"/>
      <w:divBdr>
        <w:top w:val="none" w:sz="0" w:space="0" w:color="auto"/>
        <w:left w:val="none" w:sz="0" w:space="0" w:color="auto"/>
        <w:bottom w:val="none" w:sz="0" w:space="0" w:color="auto"/>
        <w:right w:val="none" w:sz="0" w:space="0" w:color="auto"/>
      </w:divBdr>
    </w:div>
    <w:div w:id="306251532">
      <w:bodyDiv w:val="1"/>
      <w:marLeft w:val="0"/>
      <w:marRight w:val="0"/>
      <w:marTop w:val="0"/>
      <w:marBottom w:val="0"/>
      <w:divBdr>
        <w:top w:val="none" w:sz="0" w:space="0" w:color="auto"/>
        <w:left w:val="none" w:sz="0" w:space="0" w:color="auto"/>
        <w:bottom w:val="none" w:sz="0" w:space="0" w:color="auto"/>
        <w:right w:val="none" w:sz="0" w:space="0" w:color="auto"/>
      </w:divBdr>
    </w:div>
    <w:div w:id="460543033">
      <w:bodyDiv w:val="1"/>
      <w:marLeft w:val="0"/>
      <w:marRight w:val="0"/>
      <w:marTop w:val="0"/>
      <w:marBottom w:val="0"/>
      <w:divBdr>
        <w:top w:val="none" w:sz="0" w:space="0" w:color="auto"/>
        <w:left w:val="none" w:sz="0" w:space="0" w:color="auto"/>
        <w:bottom w:val="none" w:sz="0" w:space="0" w:color="auto"/>
        <w:right w:val="none" w:sz="0" w:space="0" w:color="auto"/>
      </w:divBdr>
      <w:divsChild>
        <w:div w:id="1929197167">
          <w:marLeft w:val="0"/>
          <w:marRight w:val="0"/>
          <w:marTop w:val="0"/>
          <w:marBottom w:val="0"/>
          <w:divBdr>
            <w:top w:val="none" w:sz="0" w:space="0" w:color="auto"/>
            <w:left w:val="none" w:sz="0" w:space="0" w:color="auto"/>
            <w:bottom w:val="none" w:sz="0" w:space="0" w:color="auto"/>
            <w:right w:val="none" w:sz="0" w:space="0" w:color="auto"/>
          </w:divBdr>
        </w:div>
        <w:div w:id="1772235464">
          <w:marLeft w:val="0"/>
          <w:marRight w:val="0"/>
          <w:marTop w:val="0"/>
          <w:marBottom w:val="0"/>
          <w:divBdr>
            <w:top w:val="none" w:sz="0" w:space="0" w:color="auto"/>
            <w:left w:val="none" w:sz="0" w:space="0" w:color="auto"/>
            <w:bottom w:val="none" w:sz="0" w:space="0" w:color="auto"/>
            <w:right w:val="none" w:sz="0" w:space="0" w:color="auto"/>
          </w:divBdr>
        </w:div>
        <w:div w:id="1512404499">
          <w:marLeft w:val="0"/>
          <w:marRight w:val="0"/>
          <w:marTop w:val="0"/>
          <w:marBottom w:val="0"/>
          <w:divBdr>
            <w:top w:val="none" w:sz="0" w:space="0" w:color="auto"/>
            <w:left w:val="none" w:sz="0" w:space="0" w:color="auto"/>
            <w:bottom w:val="none" w:sz="0" w:space="0" w:color="auto"/>
            <w:right w:val="none" w:sz="0" w:space="0" w:color="auto"/>
          </w:divBdr>
        </w:div>
        <w:div w:id="1568764586">
          <w:marLeft w:val="0"/>
          <w:marRight w:val="0"/>
          <w:marTop w:val="0"/>
          <w:marBottom w:val="0"/>
          <w:divBdr>
            <w:top w:val="none" w:sz="0" w:space="0" w:color="auto"/>
            <w:left w:val="none" w:sz="0" w:space="0" w:color="auto"/>
            <w:bottom w:val="none" w:sz="0" w:space="0" w:color="auto"/>
            <w:right w:val="none" w:sz="0" w:space="0" w:color="auto"/>
          </w:divBdr>
        </w:div>
      </w:divsChild>
    </w:div>
    <w:div w:id="528883796">
      <w:bodyDiv w:val="1"/>
      <w:marLeft w:val="0"/>
      <w:marRight w:val="0"/>
      <w:marTop w:val="0"/>
      <w:marBottom w:val="0"/>
      <w:divBdr>
        <w:top w:val="none" w:sz="0" w:space="0" w:color="auto"/>
        <w:left w:val="none" w:sz="0" w:space="0" w:color="auto"/>
        <w:bottom w:val="none" w:sz="0" w:space="0" w:color="auto"/>
        <w:right w:val="none" w:sz="0" w:space="0" w:color="auto"/>
      </w:divBdr>
    </w:div>
    <w:div w:id="781270785">
      <w:bodyDiv w:val="1"/>
      <w:marLeft w:val="0"/>
      <w:marRight w:val="0"/>
      <w:marTop w:val="0"/>
      <w:marBottom w:val="0"/>
      <w:divBdr>
        <w:top w:val="none" w:sz="0" w:space="0" w:color="auto"/>
        <w:left w:val="none" w:sz="0" w:space="0" w:color="auto"/>
        <w:bottom w:val="none" w:sz="0" w:space="0" w:color="auto"/>
        <w:right w:val="none" w:sz="0" w:space="0" w:color="auto"/>
      </w:divBdr>
    </w:div>
    <w:div w:id="981423382">
      <w:bodyDiv w:val="1"/>
      <w:marLeft w:val="0"/>
      <w:marRight w:val="0"/>
      <w:marTop w:val="0"/>
      <w:marBottom w:val="0"/>
      <w:divBdr>
        <w:top w:val="none" w:sz="0" w:space="0" w:color="auto"/>
        <w:left w:val="none" w:sz="0" w:space="0" w:color="auto"/>
        <w:bottom w:val="none" w:sz="0" w:space="0" w:color="auto"/>
        <w:right w:val="none" w:sz="0" w:space="0" w:color="auto"/>
      </w:divBdr>
    </w:div>
    <w:div w:id="999961190">
      <w:bodyDiv w:val="1"/>
      <w:marLeft w:val="0"/>
      <w:marRight w:val="0"/>
      <w:marTop w:val="0"/>
      <w:marBottom w:val="0"/>
      <w:divBdr>
        <w:top w:val="none" w:sz="0" w:space="0" w:color="auto"/>
        <w:left w:val="none" w:sz="0" w:space="0" w:color="auto"/>
        <w:bottom w:val="none" w:sz="0" w:space="0" w:color="auto"/>
        <w:right w:val="none" w:sz="0" w:space="0" w:color="auto"/>
      </w:divBdr>
    </w:div>
    <w:div w:id="1044138751">
      <w:bodyDiv w:val="1"/>
      <w:marLeft w:val="0"/>
      <w:marRight w:val="0"/>
      <w:marTop w:val="0"/>
      <w:marBottom w:val="0"/>
      <w:divBdr>
        <w:top w:val="none" w:sz="0" w:space="0" w:color="auto"/>
        <w:left w:val="none" w:sz="0" w:space="0" w:color="auto"/>
        <w:bottom w:val="none" w:sz="0" w:space="0" w:color="auto"/>
        <w:right w:val="none" w:sz="0" w:space="0" w:color="auto"/>
      </w:divBdr>
    </w:div>
    <w:div w:id="1151940473">
      <w:bodyDiv w:val="1"/>
      <w:marLeft w:val="0"/>
      <w:marRight w:val="0"/>
      <w:marTop w:val="0"/>
      <w:marBottom w:val="0"/>
      <w:divBdr>
        <w:top w:val="none" w:sz="0" w:space="0" w:color="auto"/>
        <w:left w:val="none" w:sz="0" w:space="0" w:color="auto"/>
        <w:bottom w:val="none" w:sz="0" w:space="0" w:color="auto"/>
        <w:right w:val="none" w:sz="0" w:space="0" w:color="auto"/>
      </w:divBdr>
    </w:div>
    <w:div w:id="1162966559">
      <w:bodyDiv w:val="1"/>
      <w:marLeft w:val="0"/>
      <w:marRight w:val="0"/>
      <w:marTop w:val="0"/>
      <w:marBottom w:val="0"/>
      <w:divBdr>
        <w:top w:val="none" w:sz="0" w:space="0" w:color="auto"/>
        <w:left w:val="none" w:sz="0" w:space="0" w:color="auto"/>
        <w:bottom w:val="none" w:sz="0" w:space="0" w:color="auto"/>
        <w:right w:val="none" w:sz="0" w:space="0" w:color="auto"/>
      </w:divBdr>
    </w:div>
    <w:div w:id="1369185546">
      <w:bodyDiv w:val="1"/>
      <w:marLeft w:val="0"/>
      <w:marRight w:val="0"/>
      <w:marTop w:val="0"/>
      <w:marBottom w:val="0"/>
      <w:divBdr>
        <w:top w:val="none" w:sz="0" w:space="0" w:color="auto"/>
        <w:left w:val="none" w:sz="0" w:space="0" w:color="auto"/>
        <w:bottom w:val="none" w:sz="0" w:space="0" w:color="auto"/>
        <w:right w:val="none" w:sz="0" w:space="0" w:color="auto"/>
      </w:divBdr>
    </w:div>
    <w:div w:id="1418863817">
      <w:bodyDiv w:val="1"/>
      <w:marLeft w:val="0"/>
      <w:marRight w:val="0"/>
      <w:marTop w:val="0"/>
      <w:marBottom w:val="0"/>
      <w:divBdr>
        <w:top w:val="none" w:sz="0" w:space="0" w:color="auto"/>
        <w:left w:val="none" w:sz="0" w:space="0" w:color="auto"/>
        <w:bottom w:val="none" w:sz="0" w:space="0" w:color="auto"/>
        <w:right w:val="none" w:sz="0" w:space="0" w:color="auto"/>
      </w:divBdr>
    </w:div>
    <w:div w:id="1527983707">
      <w:bodyDiv w:val="1"/>
      <w:marLeft w:val="0"/>
      <w:marRight w:val="0"/>
      <w:marTop w:val="0"/>
      <w:marBottom w:val="0"/>
      <w:divBdr>
        <w:top w:val="none" w:sz="0" w:space="0" w:color="auto"/>
        <w:left w:val="none" w:sz="0" w:space="0" w:color="auto"/>
        <w:bottom w:val="none" w:sz="0" w:space="0" w:color="auto"/>
        <w:right w:val="none" w:sz="0" w:space="0" w:color="auto"/>
      </w:divBdr>
    </w:div>
    <w:div w:id="1539507095">
      <w:bodyDiv w:val="1"/>
      <w:marLeft w:val="0"/>
      <w:marRight w:val="0"/>
      <w:marTop w:val="0"/>
      <w:marBottom w:val="0"/>
      <w:divBdr>
        <w:top w:val="none" w:sz="0" w:space="0" w:color="auto"/>
        <w:left w:val="none" w:sz="0" w:space="0" w:color="auto"/>
        <w:bottom w:val="none" w:sz="0" w:space="0" w:color="auto"/>
        <w:right w:val="none" w:sz="0" w:space="0" w:color="auto"/>
      </w:divBdr>
    </w:div>
    <w:div w:id="1645306962">
      <w:bodyDiv w:val="1"/>
      <w:marLeft w:val="0"/>
      <w:marRight w:val="0"/>
      <w:marTop w:val="0"/>
      <w:marBottom w:val="0"/>
      <w:divBdr>
        <w:top w:val="none" w:sz="0" w:space="0" w:color="auto"/>
        <w:left w:val="none" w:sz="0" w:space="0" w:color="auto"/>
        <w:bottom w:val="none" w:sz="0" w:space="0" w:color="auto"/>
        <w:right w:val="none" w:sz="0" w:space="0" w:color="auto"/>
      </w:divBdr>
    </w:div>
    <w:div w:id="1818112828">
      <w:bodyDiv w:val="1"/>
      <w:marLeft w:val="0"/>
      <w:marRight w:val="0"/>
      <w:marTop w:val="0"/>
      <w:marBottom w:val="0"/>
      <w:divBdr>
        <w:top w:val="none" w:sz="0" w:space="0" w:color="auto"/>
        <w:left w:val="none" w:sz="0" w:space="0" w:color="auto"/>
        <w:bottom w:val="none" w:sz="0" w:space="0" w:color="auto"/>
        <w:right w:val="none" w:sz="0" w:space="0" w:color="auto"/>
      </w:divBdr>
    </w:div>
    <w:div w:id="1818690449">
      <w:bodyDiv w:val="1"/>
      <w:marLeft w:val="0"/>
      <w:marRight w:val="0"/>
      <w:marTop w:val="0"/>
      <w:marBottom w:val="0"/>
      <w:divBdr>
        <w:top w:val="none" w:sz="0" w:space="0" w:color="auto"/>
        <w:left w:val="none" w:sz="0" w:space="0" w:color="auto"/>
        <w:bottom w:val="none" w:sz="0" w:space="0" w:color="auto"/>
        <w:right w:val="none" w:sz="0" w:space="0" w:color="auto"/>
      </w:divBdr>
    </w:div>
    <w:div w:id="20968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C2AEA2DA7CFFAAD0D71DC8C7C7BADE62BF3E78955CF1F2F64E56ADBCF897D9857B9F85453441A5f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EBE1-1318-4D5D-ADFB-82AC5DC5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6370</Words>
  <Characters>36315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cp:lastPrinted>2016-09-22T03:01:00Z</cp:lastPrinted>
  <dcterms:created xsi:type="dcterms:W3CDTF">2024-08-03T05:55:00Z</dcterms:created>
  <dcterms:modified xsi:type="dcterms:W3CDTF">2024-08-04T18:01:00Z</dcterms:modified>
</cp:coreProperties>
</file>